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/>
          <w:bCs/>
          <w:sz w:val="30"/>
        </w:rPr>
      </w:pPr>
      <w:r>
        <w:rPr>
          <w:rFonts w:hint="eastAsia" w:ascii="仿宋_GB2312" w:hAnsi="宋体" w:eastAsia="仿宋_GB2312"/>
          <w:bCs/>
          <w:sz w:val="30"/>
        </w:rPr>
        <w:t>附件1</w:t>
      </w:r>
    </w:p>
    <w:p>
      <w:pPr>
        <w:snapToGrid w:val="0"/>
        <w:jc w:val="center"/>
        <w:rPr>
          <w:rFonts w:hint="eastAsia"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冶金科学技术奖专业评审范围</w:t>
      </w:r>
    </w:p>
    <w:p>
      <w:pPr>
        <w:snapToGrid w:val="0"/>
        <w:spacing w:line="440" w:lineRule="atLeast"/>
        <w:rPr>
          <w:rFonts w:hint="eastAsia" w:ascii="仿宋_GB2312" w:hAnsi="宋体" w:eastAsia="仿宋_GB2312"/>
          <w:bCs/>
          <w:sz w:val="28"/>
          <w:szCs w:val="28"/>
        </w:rPr>
      </w:pPr>
    </w:p>
    <w:p>
      <w:pPr>
        <w:snapToGrid w:val="0"/>
        <w:spacing w:line="440" w:lineRule="atLeast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冶金科学技术奖为冶金行业最高科学技术奖。为推动冶金工业科技进步和科技创新工作，激励利用科技力量促进冶金工业发展的行为，冶金科学技术奖将对以下领域的科技成果进行评审。</w:t>
      </w:r>
    </w:p>
    <w:p>
      <w:pPr>
        <w:pStyle w:val="2"/>
        <w:tabs>
          <w:tab w:val="left" w:pos="1124"/>
          <w:tab w:val="clear" w:pos="1260"/>
        </w:tabs>
        <w:snapToGrid w:val="0"/>
        <w:spacing w:line="440" w:lineRule="atLeast"/>
        <w:ind w:firstLine="602" w:firstLineChars="200"/>
        <w:rPr>
          <w:rFonts w:hint="eastAsia"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1.地质、矿山及资源</w:t>
      </w:r>
    </w:p>
    <w:p>
      <w:pPr>
        <w:pStyle w:val="2"/>
        <w:tabs>
          <w:tab w:val="left" w:pos="0"/>
          <w:tab w:val="clear" w:pos="1260"/>
        </w:tabs>
        <w:snapToGrid w:val="0"/>
        <w:spacing w:line="440" w:lineRule="atLeast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冶金工业所需矿物的地质、勘查、采、选、资源综合利用等相关理论、工艺、技术、设备、安全、环保、标准计量、分析检验等成就；</w:t>
      </w:r>
    </w:p>
    <w:p>
      <w:pPr>
        <w:pStyle w:val="2"/>
        <w:tabs>
          <w:tab w:val="left" w:pos="1124"/>
          <w:tab w:val="clear" w:pos="1260"/>
        </w:tabs>
        <w:snapToGrid w:val="0"/>
        <w:spacing w:line="440" w:lineRule="atLeast"/>
        <w:ind w:firstLine="602" w:firstLineChars="200"/>
        <w:rPr>
          <w:rFonts w:hint="eastAsia"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2.炼铁</w:t>
      </w:r>
    </w:p>
    <w:p>
      <w:pPr>
        <w:pStyle w:val="2"/>
        <w:tabs>
          <w:tab w:val="left" w:pos="1124"/>
          <w:tab w:val="clear" w:pos="1260"/>
        </w:tabs>
        <w:snapToGrid w:val="0"/>
        <w:spacing w:line="440" w:lineRule="atLeast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炼铁、直接还原、熔融还原、烧结、球团、焦化、专用耐材等领域产品开发生产及相关理论、工艺、技术、设备、安全、环保、在线标准计量及分析检验等成就；</w:t>
      </w:r>
    </w:p>
    <w:p>
      <w:pPr>
        <w:pStyle w:val="2"/>
        <w:tabs>
          <w:tab w:val="clear" w:pos="1260"/>
        </w:tabs>
        <w:snapToGrid w:val="0"/>
        <w:spacing w:line="440" w:lineRule="atLeast"/>
        <w:ind w:firstLine="602" w:firstLineChars="200"/>
        <w:rPr>
          <w:rFonts w:hint="eastAsia"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3.炼钢</w:t>
      </w:r>
    </w:p>
    <w:p>
      <w:pPr>
        <w:pStyle w:val="2"/>
        <w:tabs>
          <w:tab w:val="clear" w:pos="1260"/>
        </w:tabs>
        <w:snapToGrid w:val="0"/>
        <w:spacing w:line="440" w:lineRule="atLeast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炼钢、连铸、炉外处理(铁水预处理、钢水精炼)、石灰、耐材、铁合金的生产及相关理论、工艺、技术、设备、安全、环保、在线标准计量及分析检验等成就；</w:t>
      </w:r>
    </w:p>
    <w:p>
      <w:pPr>
        <w:pStyle w:val="2"/>
        <w:tabs>
          <w:tab w:val="left" w:pos="1124"/>
          <w:tab w:val="clear" w:pos="1260"/>
        </w:tabs>
        <w:snapToGrid w:val="0"/>
        <w:spacing w:line="440" w:lineRule="atLeast"/>
        <w:ind w:firstLine="602" w:firstLineChars="200"/>
        <w:rPr>
          <w:rFonts w:hint="eastAsia"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4.轧钢及制品</w:t>
      </w:r>
    </w:p>
    <w:p>
      <w:pPr>
        <w:pStyle w:val="2"/>
        <w:tabs>
          <w:tab w:val="left" w:pos="1124"/>
          <w:tab w:val="clear" w:pos="1260"/>
        </w:tabs>
        <w:snapToGrid w:val="0"/>
        <w:spacing w:line="440" w:lineRule="atLeast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轧钢、制品、耐材的开发生产及相关理论、工艺、技术、设备、安全、环保、在线标准计量及分析检验等成就；</w:t>
      </w:r>
    </w:p>
    <w:p>
      <w:pPr>
        <w:pStyle w:val="2"/>
        <w:tabs>
          <w:tab w:val="left" w:pos="1124"/>
          <w:tab w:val="clear" w:pos="1260"/>
        </w:tabs>
        <w:snapToGrid w:val="0"/>
        <w:spacing w:line="440" w:lineRule="atLeast"/>
        <w:ind w:firstLine="602" w:firstLineChars="200"/>
        <w:rPr>
          <w:rFonts w:hint="eastAsia"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5.材料</w:t>
      </w:r>
    </w:p>
    <w:p>
      <w:pPr>
        <w:pStyle w:val="2"/>
        <w:tabs>
          <w:tab w:val="left" w:pos="1124"/>
          <w:tab w:val="clear" w:pos="1260"/>
        </w:tabs>
        <w:snapToGrid w:val="0"/>
        <w:spacing w:line="440" w:lineRule="atLeast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冶金工业所涉及应用基础研究及相关理论、基础研究，特种冶金材料开发、生产工艺、技术、设备等成就；</w:t>
      </w:r>
    </w:p>
    <w:p>
      <w:pPr>
        <w:pStyle w:val="2"/>
        <w:tabs>
          <w:tab w:val="clear" w:pos="1260"/>
        </w:tabs>
        <w:snapToGrid w:val="0"/>
        <w:spacing w:line="440" w:lineRule="atLeast"/>
        <w:ind w:firstLine="602" w:firstLineChars="200"/>
        <w:rPr>
          <w:rFonts w:hint="eastAsia"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6.冶金装备、建设与自动化</w:t>
      </w:r>
    </w:p>
    <w:p>
      <w:pPr>
        <w:pStyle w:val="2"/>
        <w:tabs>
          <w:tab w:val="clear" w:pos="1260"/>
        </w:tabs>
        <w:snapToGrid w:val="0"/>
        <w:spacing w:line="440" w:lineRule="atLeast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冶金工程建设及冶金设备、动力、仪器仪表、计算机应用、系统等成就；</w:t>
      </w:r>
    </w:p>
    <w:p>
      <w:pPr>
        <w:snapToGrid w:val="0"/>
        <w:spacing w:line="440" w:lineRule="atLeast"/>
        <w:ind w:firstLine="602" w:firstLineChars="200"/>
        <w:rPr>
          <w:rFonts w:hint="eastAsia"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7.管理与环境工程</w:t>
      </w:r>
    </w:p>
    <w:p>
      <w:pPr>
        <w:snapToGrid w:val="0"/>
        <w:spacing w:line="440" w:lineRule="atLeas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冶金工业的技术管理、信息、标准方法、质量监管、测试、检测分析、档案、环境等领域的理论研究与实践成就。</w:t>
      </w:r>
    </w:p>
    <w:p>
      <w:pPr>
        <w:pStyle w:val="2"/>
        <w:tabs>
          <w:tab w:val="clear" w:pos="1260"/>
        </w:tabs>
        <w:snapToGrid w:val="0"/>
        <w:spacing w:line="460" w:lineRule="atLeast"/>
        <w:ind w:firstLine="0"/>
        <w:rPr>
          <w:rFonts w:hint="eastAsia" w:ascii="仿宋_GB2312" w:hAnsi="宋体" w:eastAsia="仿宋_GB2312"/>
          <w:sz w:val="30"/>
          <w:szCs w:val="30"/>
        </w:rPr>
      </w:pPr>
      <w:r>
        <w:rPr>
          <w:rFonts w:ascii="仿宋_GB2312" w:hAnsi="宋体" w:eastAsia="仿宋_GB2312"/>
          <w:sz w:val="30"/>
          <w:szCs w:val="30"/>
        </w:rPr>
        <w:br w:type="page"/>
      </w:r>
      <w:r>
        <w:rPr>
          <w:rFonts w:hint="eastAsia" w:ascii="仿宋_GB2312" w:hAnsi="宋体" w:eastAsia="仿宋_GB2312"/>
          <w:sz w:val="30"/>
          <w:szCs w:val="30"/>
        </w:rPr>
        <w:t>附件2</w:t>
      </w:r>
    </w:p>
    <w:p>
      <w:pPr>
        <w:snapToGrid w:val="0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冶金科学技术奖申报协议书</w:t>
      </w:r>
      <w:r>
        <w:rPr>
          <w:rFonts w:hint="eastAsia" w:ascii="仿宋_GB2312" w:eastAsia="仿宋_GB2312"/>
          <w:color w:val="FF0000"/>
          <w:sz w:val="30"/>
          <w:szCs w:val="30"/>
        </w:rPr>
        <w:t>(格式)</w:t>
      </w:r>
    </w:p>
    <w:p>
      <w:pPr>
        <w:pStyle w:val="2"/>
        <w:tabs>
          <w:tab w:val="clear" w:pos="1260"/>
        </w:tabs>
        <w:snapToGrid w:val="0"/>
        <w:spacing w:line="560" w:lineRule="atLeast"/>
        <w:ind w:firstLine="600" w:firstLineChars="200"/>
        <w:rPr>
          <w:rFonts w:ascii="仿宋_GB2312" w:hAnsi="宋体" w:eastAsia="仿宋_GB2312"/>
          <w:sz w:val="30"/>
          <w:szCs w:val="30"/>
        </w:rPr>
      </w:pPr>
    </w:p>
    <w:p>
      <w:pPr>
        <w:pStyle w:val="2"/>
        <w:tabs>
          <w:tab w:val="clear" w:pos="1260"/>
        </w:tabs>
        <w:snapToGrid w:val="0"/>
        <w:spacing w:line="440" w:lineRule="atLeast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冶金科学技术奖单项授奖人数和授奖单位数实行限额</w:t>
      </w:r>
      <w:r>
        <w:rPr>
          <w:rFonts w:ascii="仿宋_GB2312" w:hAnsi="宋体" w:eastAsia="仿宋_GB2312"/>
          <w:sz w:val="30"/>
          <w:szCs w:val="30"/>
        </w:rPr>
        <w:t>(</w:t>
      </w:r>
      <w:r>
        <w:rPr>
          <w:rFonts w:hint="eastAsia" w:ascii="仿宋_GB2312" w:hAnsi="宋体" w:eastAsia="仿宋_GB2312"/>
          <w:sz w:val="30"/>
          <w:szCs w:val="30"/>
        </w:rPr>
        <w:t>特等奖的人数不超过</w:t>
      </w:r>
      <w:r>
        <w:rPr>
          <w:rFonts w:ascii="仿宋_GB2312" w:hAnsi="宋体" w:eastAsia="仿宋_GB2312"/>
          <w:sz w:val="30"/>
          <w:szCs w:val="30"/>
        </w:rPr>
        <w:t>27</w:t>
      </w:r>
      <w:r>
        <w:rPr>
          <w:rFonts w:hint="eastAsia" w:ascii="仿宋_GB2312" w:hAnsi="宋体" w:eastAsia="仿宋_GB2312"/>
          <w:sz w:val="30"/>
          <w:szCs w:val="30"/>
        </w:rPr>
        <w:t>人，单位不超过</w:t>
      </w:r>
      <w:r>
        <w:rPr>
          <w:rFonts w:ascii="仿宋_GB2312" w:hAnsi="宋体" w:eastAsia="仿宋_GB2312"/>
          <w:sz w:val="30"/>
          <w:szCs w:val="30"/>
        </w:rPr>
        <w:t>15</w:t>
      </w:r>
      <w:r>
        <w:rPr>
          <w:rFonts w:hint="eastAsia" w:ascii="仿宋_GB2312" w:hAnsi="宋体" w:eastAsia="仿宋_GB2312"/>
          <w:sz w:val="30"/>
          <w:szCs w:val="30"/>
        </w:rPr>
        <w:t>个；一等奖的人数不超过</w:t>
      </w:r>
      <w:r>
        <w:rPr>
          <w:rFonts w:ascii="仿宋_GB2312" w:hAnsi="宋体" w:eastAsia="仿宋_GB2312"/>
          <w:sz w:val="30"/>
          <w:szCs w:val="30"/>
        </w:rPr>
        <w:t>15</w:t>
      </w:r>
      <w:r>
        <w:rPr>
          <w:rFonts w:hint="eastAsia" w:ascii="仿宋_GB2312" w:hAnsi="宋体" w:eastAsia="仿宋_GB2312"/>
          <w:sz w:val="30"/>
          <w:szCs w:val="30"/>
        </w:rPr>
        <w:t>人，单位不超过</w:t>
      </w:r>
      <w:r>
        <w:rPr>
          <w:rFonts w:ascii="仿宋_GB2312" w:hAnsi="宋体" w:eastAsia="仿宋_GB2312"/>
          <w:sz w:val="30"/>
          <w:szCs w:val="30"/>
        </w:rPr>
        <w:t>10</w:t>
      </w:r>
      <w:r>
        <w:rPr>
          <w:rFonts w:hint="eastAsia" w:ascii="仿宋_GB2312" w:hAnsi="宋体" w:eastAsia="仿宋_GB2312"/>
          <w:sz w:val="30"/>
          <w:szCs w:val="30"/>
        </w:rPr>
        <w:t>个；二等奖的人数不超过</w:t>
      </w:r>
      <w:r>
        <w:rPr>
          <w:rFonts w:ascii="仿宋_GB2312" w:hAnsi="宋体" w:eastAsia="仿宋_GB2312"/>
          <w:sz w:val="30"/>
          <w:szCs w:val="30"/>
        </w:rPr>
        <w:t>10</w:t>
      </w:r>
      <w:r>
        <w:rPr>
          <w:rFonts w:hint="eastAsia" w:ascii="仿宋_GB2312" w:hAnsi="宋体" w:eastAsia="仿宋_GB2312"/>
          <w:sz w:val="30"/>
          <w:szCs w:val="30"/>
        </w:rPr>
        <w:t>人，单位不超过</w:t>
      </w:r>
      <w:r>
        <w:rPr>
          <w:rFonts w:ascii="仿宋_GB2312" w:hAnsi="宋体" w:eastAsia="仿宋_GB2312"/>
          <w:sz w:val="30"/>
          <w:szCs w:val="30"/>
        </w:rPr>
        <w:t>7</w:t>
      </w:r>
      <w:r>
        <w:rPr>
          <w:rFonts w:hint="eastAsia" w:ascii="仿宋_GB2312" w:hAnsi="宋体" w:eastAsia="仿宋_GB2312"/>
          <w:sz w:val="30"/>
          <w:szCs w:val="30"/>
        </w:rPr>
        <w:t>个；三等奖的人数不超过</w:t>
      </w:r>
      <w:r>
        <w:rPr>
          <w:rFonts w:ascii="仿宋_GB2312" w:hAnsi="宋体" w:eastAsia="仿宋_GB2312"/>
          <w:sz w:val="30"/>
          <w:szCs w:val="30"/>
        </w:rPr>
        <w:t>5</w:t>
      </w:r>
      <w:r>
        <w:rPr>
          <w:rFonts w:hint="eastAsia" w:ascii="仿宋_GB2312" w:hAnsi="宋体" w:eastAsia="仿宋_GB2312"/>
          <w:sz w:val="30"/>
          <w:szCs w:val="30"/>
        </w:rPr>
        <w:t>人，单位不超过</w:t>
      </w:r>
      <w:r>
        <w:rPr>
          <w:rFonts w:ascii="仿宋_GB2312" w:hAnsi="宋体" w:eastAsia="仿宋_GB2312"/>
          <w:sz w:val="30"/>
          <w:szCs w:val="30"/>
        </w:rPr>
        <w:t>5</w:t>
      </w:r>
      <w:r>
        <w:rPr>
          <w:rFonts w:hint="eastAsia" w:ascii="仿宋_GB2312" w:hAnsi="宋体" w:eastAsia="仿宋_GB2312"/>
          <w:sz w:val="30"/>
          <w:szCs w:val="30"/>
        </w:rPr>
        <w:t>个</w:t>
      </w:r>
      <w:r>
        <w:rPr>
          <w:rFonts w:ascii="仿宋_GB2312" w:hAnsi="宋体" w:eastAsia="仿宋_GB2312"/>
          <w:sz w:val="30"/>
          <w:szCs w:val="30"/>
        </w:rPr>
        <w:t>)</w:t>
      </w:r>
      <w:r>
        <w:rPr>
          <w:rFonts w:hint="eastAsia" w:ascii="仿宋_GB2312" w:hAnsi="宋体" w:eastAsia="仿宋_GB2312"/>
          <w:sz w:val="30"/>
          <w:szCs w:val="30"/>
        </w:rPr>
        <w:t>。本项目申报经各完成单位协商同意，完成单位、完成人员排序无异议，提供材料真实有效，且不泄露项目和相关单位技术、企业秘密，不侵犯他人知识产权。如有材料虚假或违纪行为，愿意承担相应责任并接受相应处理。如产生争议，保证积极配合调查处理工作。</w:t>
      </w:r>
    </w:p>
    <w:p>
      <w:pPr>
        <w:pStyle w:val="2"/>
        <w:tabs>
          <w:tab w:val="clear" w:pos="1260"/>
        </w:tabs>
        <w:snapToGrid w:val="0"/>
        <w:ind w:firstLine="600" w:firstLineChars="200"/>
        <w:rPr>
          <w:rFonts w:ascii="仿宋_GB2312" w:hAnsi="宋体" w:eastAsia="仿宋_GB2312"/>
          <w:sz w:val="30"/>
          <w:szCs w:val="30"/>
        </w:rPr>
      </w:pPr>
    </w:p>
    <w:p>
      <w:pPr>
        <w:pStyle w:val="2"/>
        <w:tabs>
          <w:tab w:val="clear" w:pos="1260"/>
        </w:tabs>
        <w:snapToGrid w:val="0"/>
        <w:spacing w:line="560" w:lineRule="atLeas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主要完成单位</w:t>
      </w:r>
      <w:r>
        <w:rPr>
          <w:rFonts w:ascii="仿宋_GB2312" w:hAnsi="宋体" w:eastAsia="仿宋_GB2312"/>
          <w:sz w:val="30"/>
          <w:szCs w:val="30"/>
        </w:rPr>
        <w:t>(</w:t>
      </w:r>
      <w:r>
        <w:rPr>
          <w:rFonts w:hint="eastAsia" w:ascii="仿宋_GB2312" w:hAnsi="宋体" w:eastAsia="仿宋_GB2312"/>
          <w:sz w:val="30"/>
          <w:szCs w:val="30"/>
        </w:rPr>
        <w:t>盖章</w:t>
      </w:r>
      <w:r>
        <w:rPr>
          <w:rFonts w:ascii="仿宋_GB2312" w:hAnsi="宋体" w:eastAsia="仿宋_GB2312"/>
          <w:sz w:val="30"/>
          <w:szCs w:val="30"/>
        </w:rPr>
        <w:t>)</w:t>
      </w:r>
      <w:r>
        <w:rPr>
          <w:rFonts w:hint="eastAsia" w:ascii="仿宋_GB2312" w:hAnsi="宋体" w:eastAsia="仿宋_GB2312"/>
          <w:sz w:val="30"/>
          <w:szCs w:val="30"/>
        </w:rPr>
        <w:t>按顺序排列如下：</w:t>
      </w:r>
    </w:p>
    <w:p>
      <w:pPr>
        <w:pStyle w:val="2"/>
        <w:tabs>
          <w:tab w:val="clear" w:pos="1260"/>
        </w:tabs>
        <w:snapToGrid w:val="0"/>
        <w:spacing w:line="560" w:lineRule="atLeast"/>
        <w:ind w:firstLine="600" w:firstLineChars="200"/>
        <w:rPr>
          <w:rFonts w:hint="eastAsia" w:ascii="仿宋_GB2312" w:hAnsi="宋体" w:eastAsia="仿宋_GB2312"/>
          <w:color w:val="FF0000"/>
          <w:sz w:val="30"/>
          <w:szCs w:val="30"/>
        </w:rPr>
      </w:pPr>
      <w:r>
        <w:rPr>
          <w:rFonts w:hint="eastAsia" w:ascii="仿宋_GB2312" w:hAnsi="宋体" w:eastAsia="仿宋_GB2312"/>
          <w:color w:val="FF0000"/>
          <w:sz w:val="30"/>
          <w:szCs w:val="30"/>
        </w:rPr>
        <w:t>(如单位较多，可一式多份，分别盖章)</w:t>
      </w:r>
    </w:p>
    <w:p>
      <w:pPr>
        <w:pStyle w:val="2"/>
        <w:tabs>
          <w:tab w:val="clear" w:pos="1260"/>
        </w:tabs>
        <w:snapToGrid w:val="0"/>
        <w:spacing w:line="560" w:lineRule="atLeast"/>
        <w:ind w:firstLine="600" w:firstLineChars="200"/>
        <w:rPr>
          <w:rFonts w:ascii="仿宋_GB2312" w:hAnsi="宋体" w:eastAsia="仿宋_GB2312"/>
          <w:sz w:val="30"/>
          <w:szCs w:val="30"/>
        </w:rPr>
      </w:pPr>
    </w:p>
    <w:p>
      <w:pPr>
        <w:pStyle w:val="2"/>
        <w:tabs>
          <w:tab w:val="clear" w:pos="1260"/>
        </w:tabs>
        <w:snapToGrid w:val="0"/>
        <w:spacing w:line="560" w:lineRule="atLeast"/>
        <w:ind w:firstLine="600" w:firstLineChars="200"/>
        <w:rPr>
          <w:rFonts w:ascii="仿宋_GB2312" w:hAnsi="宋体" w:eastAsia="仿宋_GB2312"/>
          <w:sz w:val="30"/>
          <w:szCs w:val="30"/>
        </w:rPr>
      </w:pPr>
    </w:p>
    <w:p>
      <w:pPr>
        <w:pStyle w:val="2"/>
        <w:tabs>
          <w:tab w:val="clear" w:pos="1260"/>
        </w:tabs>
        <w:snapToGrid w:val="0"/>
        <w:spacing w:line="560" w:lineRule="atLeast"/>
        <w:ind w:firstLine="600" w:firstLineChars="200"/>
        <w:rPr>
          <w:rFonts w:ascii="仿宋_GB2312" w:hAnsi="宋体" w:eastAsia="仿宋_GB2312"/>
          <w:sz w:val="30"/>
          <w:szCs w:val="30"/>
        </w:rPr>
      </w:pPr>
    </w:p>
    <w:p>
      <w:pPr>
        <w:pStyle w:val="2"/>
        <w:tabs>
          <w:tab w:val="clear" w:pos="1260"/>
        </w:tabs>
        <w:snapToGrid w:val="0"/>
        <w:spacing w:line="560" w:lineRule="atLeas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主要完成人</w:t>
      </w:r>
      <w:r>
        <w:rPr>
          <w:rFonts w:ascii="仿宋_GB2312" w:hAnsi="宋体" w:eastAsia="仿宋_GB2312"/>
          <w:sz w:val="30"/>
          <w:szCs w:val="30"/>
        </w:rPr>
        <w:t>(</w:t>
      </w:r>
      <w:r>
        <w:rPr>
          <w:rFonts w:hint="eastAsia" w:ascii="仿宋_GB2312" w:hAnsi="宋体" w:eastAsia="仿宋_GB2312"/>
          <w:sz w:val="30"/>
          <w:szCs w:val="30"/>
        </w:rPr>
        <w:t>及所属单位</w:t>
      </w:r>
      <w:r>
        <w:rPr>
          <w:rFonts w:ascii="仿宋_GB2312" w:hAnsi="宋体" w:eastAsia="仿宋_GB2312"/>
          <w:sz w:val="30"/>
          <w:szCs w:val="30"/>
        </w:rPr>
        <w:t>)</w:t>
      </w:r>
      <w:r>
        <w:rPr>
          <w:rFonts w:hint="eastAsia" w:ascii="仿宋_GB2312" w:hAnsi="宋体" w:eastAsia="仿宋_GB2312"/>
          <w:sz w:val="30"/>
          <w:szCs w:val="30"/>
        </w:rPr>
        <w:t>按顺序排列如下：</w:t>
      </w:r>
    </w:p>
    <w:p>
      <w:pPr>
        <w:pStyle w:val="2"/>
        <w:tabs>
          <w:tab w:val="clear" w:pos="1260"/>
        </w:tabs>
        <w:snapToGrid w:val="0"/>
        <w:spacing w:line="560" w:lineRule="atLeast"/>
        <w:ind w:firstLine="600" w:firstLineChars="200"/>
        <w:rPr>
          <w:rFonts w:hint="eastAsia" w:ascii="仿宋_GB2312" w:hAnsi="宋体" w:eastAsia="仿宋_GB2312"/>
          <w:color w:val="FF0000"/>
          <w:sz w:val="30"/>
          <w:szCs w:val="30"/>
        </w:rPr>
      </w:pPr>
      <w:r>
        <w:rPr>
          <w:rFonts w:hint="eastAsia" w:ascii="仿宋_GB2312" w:hAnsi="宋体" w:eastAsia="仿宋_GB2312"/>
          <w:color w:val="FF0000"/>
          <w:sz w:val="30"/>
          <w:szCs w:val="30"/>
        </w:rPr>
        <w:t>(主要完成人名单尽量与上方主要完成单位在同一页)</w:t>
      </w:r>
    </w:p>
    <w:p>
      <w:pPr>
        <w:pStyle w:val="2"/>
        <w:tabs>
          <w:tab w:val="clear" w:pos="1260"/>
        </w:tabs>
        <w:snapToGrid w:val="0"/>
        <w:spacing w:line="560" w:lineRule="atLeast"/>
        <w:ind w:firstLine="600" w:firstLineChars="200"/>
        <w:rPr>
          <w:rFonts w:ascii="仿宋_GB2312" w:hAnsi="宋体" w:eastAsia="仿宋_GB2312"/>
          <w:sz w:val="30"/>
          <w:szCs w:val="30"/>
        </w:rPr>
      </w:pPr>
    </w:p>
    <w:p>
      <w:pPr>
        <w:pStyle w:val="2"/>
        <w:tabs>
          <w:tab w:val="clear" w:pos="1260"/>
        </w:tabs>
        <w:snapToGrid w:val="0"/>
        <w:spacing w:line="560" w:lineRule="atLeast"/>
        <w:ind w:firstLine="600" w:firstLineChars="200"/>
        <w:rPr>
          <w:rFonts w:ascii="仿宋_GB2312" w:hAnsi="宋体" w:eastAsia="仿宋_GB2312"/>
          <w:sz w:val="30"/>
          <w:szCs w:val="30"/>
        </w:rPr>
      </w:pPr>
    </w:p>
    <w:p>
      <w:pPr>
        <w:pStyle w:val="2"/>
        <w:tabs>
          <w:tab w:val="clear" w:pos="1260"/>
        </w:tabs>
        <w:snapToGrid w:val="0"/>
        <w:spacing w:line="560" w:lineRule="atLeast"/>
        <w:ind w:firstLine="600" w:firstLineChars="200"/>
        <w:rPr>
          <w:rFonts w:ascii="仿宋_GB2312" w:hAnsi="宋体" w:eastAsia="仿宋_GB2312"/>
          <w:sz w:val="30"/>
          <w:szCs w:val="30"/>
        </w:rPr>
      </w:pPr>
    </w:p>
    <w:p>
      <w:pPr>
        <w:snapToGrid w:val="0"/>
        <w:spacing w:line="520" w:lineRule="atLeast"/>
        <w:rPr>
          <w:rFonts w:hint="eastAsia" w:ascii="仿宋_GB2312" w:eastAsia="仿宋_GB2312"/>
          <w:sz w:val="30"/>
          <w:szCs w:val="30"/>
        </w:rPr>
      </w:pPr>
      <w:r>
        <w:rPr>
          <w:rFonts w:ascii="仿宋_GB2312" w:hAnsi="宋体" w:eastAsia="仿宋_GB2312"/>
          <w:sz w:val="30"/>
          <w:szCs w:val="30"/>
        </w:rPr>
        <w:br w:type="page"/>
      </w:r>
      <w:r>
        <w:rPr>
          <w:rFonts w:hint="eastAsia" w:ascii="仿宋_GB2312" w:eastAsia="仿宋_GB2312"/>
          <w:sz w:val="30"/>
          <w:szCs w:val="30"/>
        </w:rPr>
        <w:t>附件3</w:t>
      </w:r>
    </w:p>
    <w:p>
      <w:pPr>
        <w:snapToGrid w:val="0"/>
        <w:spacing w:line="520" w:lineRule="atLeast"/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应  用  证  明</w:t>
      </w:r>
      <w:r>
        <w:rPr>
          <w:rFonts w:hint="eastAsia" w:ascii="仿宋_GB2312" w:eastAsia="仿宋_GB2312"/>
          <w:color w:val="FF0000"/>
          <w:sz w:val="30"/>
          <w:szCs w:val="30"/>
        </w:rPr>
        <w:t>(格式供参考)</w:t>
      </w:r>
    </w:p>
    <w:tbl>
      <w:tblPr>
        <w:tblStyle w:val="4"/>
        <w:tblW w:w="92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8"/>
        <w:gridCol w:w="6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778" w:type="dxa"/>
            <w:noWrap w:val="0"/>
            <w:vAlign w:val="top"/>
          </w:tcPr>
          <w:p>
            <w:pPr>
              <w:snapToGrid w:val="0"/>
              <w:spacing w:line="52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项 目 名 称</w:t>
            </w:r>
          </w:p>
        </w:tc>
        <w:tc>
          <w:tcPr>
            <w:tcW w:w="6469" w:type="dxa"/>
            <w:noWrap w:val="0"/>
            <w:vAlign w:val="top"/>
          </w:tcPr>
          <w:p>
            <w:pPr>
              <w:snapToGrid w:val="0"/>
              <w:spacing w:line="52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778" w:type="dxa"/>
            <w:noWrap w:val="0"/>
            <w:vAlign w:val="top"/>
          </w:tcPr>
          <w:p>
            <w:pPr>
              <w:snapToGrid w:val="0"/>
              <w:spacing w:line="52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应 用 单 位</w:t>
            </w:r>
          </w:p>
        </w:tc>
        <w:tc>
          <w:tcPr>
            <w:tcW w:w="6469" w:type="dxa"/>
            <w:noWrap w:val="0"/>
            <w:vAlign w:val="top"/>
          </w:tcPr>
          <w:p>
            <w:pPr>
              <w:snapToGrid w:val="0"/>
              <w:spacing w:line="52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778" w:type="dxa"/>
            <w:noWrap w:val="0"/>
            <w:vAlign w:val="top"/>
          </w:tcPr>
          <w:p>
            <w:pPr>
              <w:snapToGrid w:val="0"/>
              <w:spacing w:line="52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通 讯 地 址</w:t>
            </w:r>
          </w:p>
        </w:tc>
        <w:tc>
          <w:tcPr>
            <w:tcW w:w="6469" w:type="dxa"/>
            <w:noWrap w:val="0"/>
            <w:vAlign w:val="top"/>
          </w:tcPr>
          <w:p>
            <w:pPr>
              <w:snapToGrid w:val="0"/>
              <w:spacing w:line="52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2778" w:type="dxa"/>
            <w:noWrap w:val="0"/>
            <w:vAlign w:val="top"/>
          </w:tcPr>
          <w:p>
            <w:pPr>
              <w:snapToGrid w:val="0"/>
              <w:spacing w:line="52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应用成果起止时间</w:t>
            </w:r>
          </w:p>
        </w:tc>
        <w:tc>
          <w:tcPr>
            <w:tcW w:w="6469" w:type="dxa"/>
            <w:noWrap w:val="0"/>
            <w:vAlign w:val="top"/>
          </w:tcPr>
          <w:p>
            <w:pPr>
              <w:snapToGrid w:val="0"/>
              <w:spacing w:line="52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9247" w:type="dxa"/>
            <w:gridSpan w:val="2"/>
            <w:noWrap w:val="0"/>
            <w:vAlign w:val="top"/>
          </w:tcPr>
          <w:p>
            <w:pPr>
              <w:snapToGrid w:val="0"/>
              <w:spacing w:line="520" w:lineRule="atLeast"/>
              <w:ind w:firstLine="2619" w:firstLineChars="873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经 济 效 益 (万元)          (</w:t>
            </w:r>
            <w:r>
              <w:rPr>
                <w:rFonts w:hint="eastAsia" w:ascii="仿宋_GB2312" w:eastAsia="仿宋_GB2312"/>
                <w:color w:val="FF0000"/>
                <w:sz w:val="30"/>
                <w:szCs w:val="30"/>
              </w:rPr>
              <w:t>财务部门盖章</w:t>
            </w:r>
            <w:r>
              <w:rPr>
                <w:rFonts w:hint="eastAsia" w:ascii="仿宋_GB2312" w:eastAsia="仿宋_GB2312"/>
                <w:sz w:val="30"/>
                <w:szCs w:val="30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778" w:type="dxa"/>
            <w:noWrap w:val="0"/>
            <w:vAlign w:val="top"/>
          </w:tcPr>
          <w:p>
            <w:pPr>
              <w:snapToGrid w:val="0"/>
              <w:spacing w:line="52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年       度</w:t>
            </w:r>
          </w:p>
        </w:tc>
        <w:tc>
          <w:tcPr>
            <w:tcW w:w="6469" w:type="dxa"/>
            <w:noWrap w:val="0"/>
            <w:vAlign w:val="top"/>
          </w:tcPr>
          <w:p>
            <w:pPr>
              <w:snapToGrid w:val="0"/>
              <w:spacing w:line="52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778" w:type="dxa"/>
            <w:noWrap w:val="0"/>
            <w:vAlign w:val="top"/>
          </w:tcPr>
          <w:p>
            <w:pPr>
              <w:snapToGrid w:val="0"/>
              <w:spacing w:line="52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新增产值(产量)</w:t>
            </w:r>
          </w:p>
        </w:tc>
        <w:tc>
          <w:tcPr>
            <w:tcW w:w="6469" w:type="dxa"/>
            <w:noWrap w:val="0"/>
            <w:vAlign w:val="top"/>
          </w:tcPr>
          <w:p>
            <w:pPr>
              <w:snapToGrid w:val="0"/>
              <w:spacing w:line="52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778" w:type="dxa"/>
            <w:noWrap w:val="0"/>
            <w:vAlign w:val="top"/>
          </w:tcPr>
          <w:p>
            <w:pPr>
              <w:snapToGrid w:val="0"/>
              <w:spacing w:line="52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新增利税(纯收入)</w:t>
            </w:r>
          </w:p>
        </w:tc>
        <w:tc>
          <w:tcPr>
            <w:tcW w:w="6469" w:type="dxa"/>
            <w:noWrap w:val="0"/>
            <w:vAlign w:val="top"/>
          </w:tcPr>
          <w:p>
            <w:pPr>
              <w:snapToGrid w:val="0"/>
              <w:spacing w:line="52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778" w:type="dxa"/>
            <w:noWrap w:val="0"/>
            <w:vAlign w:val="top"/>
          </w:tcPr>
          <w:p>
            <w:pPr>
              <w:snapToGrid w:val="0"/>
              <w:spacing w:line="52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年增收节支总额</w:t>
            </w:r>
          </w:p>
        </w:tc>
        <w:tc>
          <w:tcPr>
            <w:tcW w:w="6469" w:type="dxa"/>
            <w:noWrap w:val="0"/>
            <w:vAlign w:val="top"/>
          </w:tcPr>
          <w:p>
            <w:pPr>
              <w:snapToGrid w:val="0"/>
              <w:spacing w:line="52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2" w:hRule="atLeast"/>
          <w:jc w:val="center"/>
        </w:trPr>
        <w:tc>
          <w:tcPr>
            <w:tcW w:w="9247" w:type="dxa"/>
            <w:gridSpan w:val="2"/>
            <w:noWrap w:val="0"/>
            <w:vAlign w:val="top"/>
          </w:tcPr>
          <w:p>
            <w:pPr>
              <w:snapToGrid w:val="0"/>
              <w:spacing w:line="520" w:lineRule="atLeas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应用情况及社会效益：</w:t>
            </w:r>
          </w:p>
          <w:p>
            <w:pPr>
              <w:snapToGrid w:val="0"/>
              <w:spacing w:line="520" w:lineRule="atLeast"/>
              <w:rPr>
                <w:rFonts w:hint="eastAsia" w:ascii="仿宋_GB2312" w:eastAsia="仿宋_GB2312"/>
                <w:color w:val="FF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FF0000"/>
                <w:sz w:val="30"/>
                <w:szCs w:val="30"/>
              </w:rPr>
              <w:t>(说明是否应用，应用时间、范围、效果。如涉及金额，应加盖财务部门公章，并简要说明计算或估算依据和公式)</w:t>
            </w:r>
          </w:p>
          <w:p>
            <w:pPr>
              <w:snapToGrid w:val="0"/>
              <w:spacing w:line="52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napToGrid w:val="0"/>
              <w:spacing w:line="52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napToGrid w:val="0"/>
              <w:spacing w:line="52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napToGrid w:val="0"/>
              <w:spacing w:line="52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napToGrid w:val="0"/>
              <w:spacing w:line="52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napToGrid w:val="0"/>
              <w:spacing w:line="52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napToGrid w:val="0"/>
              <w:spacing w:line="52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napToGrid w:val="0"/>
              <w:spacing w:line="52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napToGrid w:val="0"/>
              <w:spacing w:line="52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napToGrid w:val="0"/>
              <w:spacing w:line="520" w:lineRule="atLeast"/>
              <w:ind w:firstLine="4818" w:firstLineChars="1606"/>
              <w:rPr>
                <w:rFonts w:hint="eastAsia" w:ascii="仿宋_GB2312" w:eastAsia="仿宋_GB2312"/>
                <w:color w:val="FF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FF0000"/>
                <w:sz w:val="30"/>
                <w:szCs w:val="30"/>
              </w:rPr>
              <w:t>应用单位(盖章)</w:t>
            </w:r>
          </w:p>
          <w:p>
            <w:pPr>
              <w:snapToGrid w:val="0"/>
              <w:spacing w:line="520" w:lineRule="atLeast"/>
              <w:ind w:right="1081" w:rightChars="515" w:firstLine="5538"/>
              <w:jc w:val="righ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年  月  日</w:t>
            </w:r>
          </w:p>
        </w:tc>
      </w:tr>
    </w:tbl>
    <w:p>
      <w:pPr>
        <w:pStyle w:val="2"/>
        <w:tabs>
          <w:tab w:val="clear" w:pos="1260"/>
        </w:tabs>
        <w:snapToGrid w:val="0"/>
        <w:spacing w:line="520" w:lineRule="atLeast"/>
        <w:ind w:firstLine="0"/>
        <w:rPr>
          <w:rFonts w:ascii="仿宋_GB2312" w:hAnsi="宋体" w:eastAsia="仿宋_GB2312"/>
          <w:sz w:val="24"/>
          <w:szCs w:val="24"/>
        </w:rPr>
      </w:pPr>
    </w:p>
    <w:p>
      <w:pPr>
        <w:snapToGrid w:val="0"/>
        <w:spacing w:line="520" w:lineRule="atLeast"/>
        <w:rPr>
          <w:rFonts w:hint="eastAsia" w:ascii="仿宋_GB2312" w:eastAsia="仿宋_GB2312"/>
          <w:sz w:val="30"/>
          <w:szCs w:val="30"/>
        </w:rPr>
      </w:pPr>
      <w:r>
        <w:rPr>
          <w:rFonts w:ascii="仿宋_GB2312" w:hAnsi="宋体" w:eastAsia="仿宋_GB2312"/>
          <w:sz w:val="24"/>
          <w:szCs w:val="24"/>
        </w:rPr>
        <w:br w:type="page"/>
      </w:r>
      <w:r>
        <w:rPr>
          <w:rFonts w:hint="eastAsia" w:ascii="仿宋_GB2312" w:eastAsia="仿宋_GB2312"/>
          <w:sz w:val="30"/>
          <w:szCs w:val="30"/>
        </w:rPr>
        <w:t>附件4</w:t>
      </w:r>
    </w:p>
    <w:p>
      <w:pPr>
        <w:snapToGrid w:val="0"/>
        <w:spacing w:line="520" w:lineRule="atLeast"/>
        <w:jc w:val="center"/>
        <w:rPr>
          <w:rFonts w:hint="eastAsia" w:ascii="仿宋_GB2312" w:eastAsia="仿宋_GB2312"/>
          <w:color w:val="FF0000"/>
          <w:sz w:val="30"/>
          <w:szCs w:val="30"/>
        </w:rPr>
      </w:pPr>
      <w:r>
        <w:rPr>
          <w:rFonts w:hint="eastAsia" w:ascii="华文中宋" w:hAnsi="华文中宋" w:eastAsia="华文中宋"/>
          <w:spacing w:val="-6"/>
          <w:sz w:val="44"/>
          <w:szCs w:val="44"/>
        </w:rPr>
        <w:t>2024年冶金科学技术奖申报项目汇总表</w:t>
      </w:r>
      <w:r>
        <w:rPr>
          <w:rFonts w:hint="eastAsia" w:ascii="仿宋_GB2312" w:eastAsia="仿宋_GB2312"/>
          <w:color w:val="FF0000"/>
          <w:sz w:val="30"/>
          <w:szCs w:val="30"/>
        </w:rPr>
        <w:t>(格式)</w:t>
      </w:r>
    </w:p>
    <w:p>
      <w:pPr>
        <w:snapToGrid w:val="0"/>
        <w:jc w:val="left"/>
        <w:rPr>
          <w:rFonts w:hint="eastAsia" w:ascii="华文中宋" w:hAnsi="华文中宋" w:eastAsia="华文中宋"/>
          <w:sz w:val="24"/>
          <w:szCs w:val="24"/>
        </w:rPr>
      </w:pPr>
    </w:p>
    <w:p>
      <w:pPr>
        <w:snapToGrid w:val="0"/>
        <w:jc w:val="lef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申报单位(盖章)：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2559"/>
        <w:gridCol w:w="2410"/>
        <w:gridCol w:w="1134"/>
        <w:gridCol w:w="696"/>
        <w:gridCol w:w="12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26" w:type="dxa"/>
            <w:noWrap w:val="0"/>
            <w:vAlign w:val="center"/>
          </w:tcPr>
          <w:p>
            <w:pPr>
              <w:pStyle w:val="2"/>
              <w:tabs>
                <w:tab w:val="clear" w:pos="1260"/>
              </w:tabs>
              <w:adjustRightInd w:val="0"/>
              <w:snapToGrid w:val="0"/>
              <w:ind w:firstLine="0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559" w:type="dxa"/>
            <w:noWrap w:val="0"/>
            <w:vAlign w:val="center"/>
          </w:tcPr>
          <w:p>
            <w:pPr>
              <w:pStyle w:val="2"/>
              <w:tabs>
                <w:tab w:val="clear" w:pos="1260"/>
              </w:tabs>
              <w:adjustRightInd w:val="0"/>
              <w:snapToGrid w:val="0"/>
              <w:ind w:firstLine="0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pStyle w:val="2"/>
              <w:tabs>
                <w:tab w:val="clear" w:pos="1260"/>
              </w:tabs>
              <w:adjustRightInd w:val="0"/>
              <w:snapToGrid w:val="0"/>
              <w:ind w:firstLine="0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主要完成单位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2"/>
              <w:tabs>
                <w:tab w:val="clear" w:pos="1260"/>
              </w:tabs>
              <w:adjustRightInd w:val="0"/>
              <w:snapToGrid w:val="0"/>
              <w:ind w:firstLine="0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拟报专业组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pStyle w:val="2"/>
              <w:tabs>
                <w:tab w:val="clear" w:pos="1260"/>
              </w:tabs>
              <w:adjustRightInd w:val="0"/>
              <w:snapToGrid w:val="0"/>
              <w:ind w:firstLine="0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接受等级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pStyle w:val="2"/>
              <w:tabs>
                <w:tab w:val="clear" w:pos="1260"/>
              </w:tabs>
              <w:adjustRightInd w:val="0"/>
              <w:snapToGrid w:val="0"/>
              <w:ind w:firstLine="0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26" w:type="dxa"/>
            <w:noWrap w:val="0"/>
            <w:vAlign w:val="center"/>
          </w:tcPr>
          <w:p>
            <w:pPr>
              <w:pStyle w:val="2"/>
              <w:numPr>
                <w:ilvl w:val="0"/>
                <w:numId w:val="1"/>
              </w:numPr>
              <w:tabs>
                <w:tab w:val="clear" w:pos="1260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559" w:type="dxa"/>
            <w:noWrap w:val="0"/>
            <w:vAlign w:val="center"/>
          </w:tcPr>
          <w:p>
            <w:pPr>
              <w:pStyle w:val="2"/>
              <w:tabs>
                <w:tab w:val="clear" w:pos="1260"/>
              </w:tabs>
              <w:adjustRightInd w:val="0"/>
              <w:snapToGrid w:val="0"/>
              <w:ind w:firstLine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pStyle w:val="2"/>
              <w:tabs>
                <w:tab w:val="clear" w:pos="1260"/>
              </w:tabs>
              <w:adjustRightInd w:val="0"/>
              <w:snapToGrid w:val="0"/>
              <w:ind w:firstLine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pStyle w:val="2"/>
              <w:tabs>
                <w:tab w:val="clear" w:pos="1260"/>
              </w:tabs>
              <w:adjustRightInd w:val="0"/>
              <w:snapToGrid w:val="0"/>
              <w:ind w:firstLine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pStyle w:val="2"/>
              <w:tabs>
                <w:tab w:val="clear" w:pos="1260"/>
              </w:tabs>
              <w:adjustRightInd w:val="0"/>
              <w:snapToGrid w:val="0"/>
              <w:ind w:firstLine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pStyle w:val="2"/>
              <w:tabs>
                <w:tab w:val="clear" w:pos="1260"/>
              </w:tabs>
              <w:adjustRightInd w:val="0"/>
              <w:snapToGrid w:val="0"/>
              <w:ind w:firstLine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26" w:type="dxa"/>
            <w:noWrap w:val="0"/>
            <w:vAlign w:val="center"/>
          </w:tcPr>
          <w:p>
            <w:pPr>
              <w:pStyle w:val="2"/>
              <w:numPr>
                <w:ilvl w:val="0"/>
                <w:numId w:val="1"/>
              </w:numPr>
              <w:tabs>
                <w:tab w:val="clear" w:pos="1260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559" w:type="dxa"/>
            <w:noWrap w:val="0"/>
            <w:vAlign w:val="center"/>
          </w:tcPr>
          <w:p>
            <w:pPr>
              <w:pStyle w:val="2"/>
              <w:tabs>
                <w:tab w:val="clear" w:pos="1260"/>
              </w:tabs>
              <w:adjustRightInd w:val="0"/>
              <w:snapToGrid w:val="0"/>
              <w:ind w:firstLine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pStyle w:val="2"/>
              <w:tabs>
                <w:tab w:val="clear" w:pos="1260"/>
              </w:tabs>
              <w:adjustRightInd w:val="0"/>
              <w:snapToGrid w:val="0"/>
              <w:ind w:firstLine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pStyle w:val="2"/>
              <w:tabs>
                <w:tab w:val="clear" w:pos="1260"/>
              </w:tabs>
              <w:adjustRightInd w:val="0"/>
              <w:snapToGrid w:val="0"/>
              <w:ind w:firstLine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pStyle w:val="2"/>
              <w:tabs>
                <w:tab w:val="clear" w:pos="1260"/>
              </w:tabs>
              <w:adjustRightInd w:val="0"/>
              <w:snapToGrid w:val="0"/>
              <w:ind w:firstLine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pStyle w:val="2"/>
              <w:tabs>
                <w:tab w:val="clear" w:pos="1260"/>
              </w:tabs>
              <w:adjustRightInd w:val="0"/>
              <w:snapToGrid w:val="0"/>
              <w:ind w:firstLine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26" w:type="dxa"/>
            <w:noWrap w:val="0"/>
            <w:vAlign w:val="center"/>
          </w:tcPr>
          <w:p>
            <w:pPr>
              <w:pStyle w:val="2"/>
              <w:numPr>
                <w:ilvl w:val="0"/>
                <w:numId w:val="1"/>
              </w:numPr>
              <w:tabs>
                <w:tab w:val="clear" w:pos="1260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559" w:type="dxa"/>
            <w:noWrap w:val="0"/>
            <w:vAlign w:val="center"/>
          </w:tcPr>
          <w:p>
            <w:pPr>
              <w:pStyle w:val="2"/>
              <w:tabs>
                <w:tab w:val="clear" w:pos="1260"/>
              </w:tabs>
              <w:adjustRightInd w:val="0"/>
              <w:snapToGrid w:val="0"/>
              <w:ind w:firstLine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pStyle w:val="2"/>
              <w:tabs>
                <w:tab w:val="clear" w:pos="1260"/>
              </w:tabs>
              <w:adjustRightInd w:val="0"/>
              <w:snapToGrid w:val="0"/>
              <w:ind w:firstLine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pStyle w:val="2"/>
              <w:tabs>
                <w:tab w:val="clear" w:pos="1260"/>
              </w:tabs>
              <w:adjustRightInd w:val="0"/>
              <w:snapToGrid w:val="0"/>
              <w:ind w:firstLine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pStyle w:val="2"/>
              <w:tabs>
                <w:tab w:val="clear" w:pos="1260"/>
              </w:tabs>
              <w:adjustRightInd w:val="0"/>
              <w:snapToGrid w:val="0"/>
              <w:ind w:firstLine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pStyle w:val="2"/>
              <w:tabs>
                <w:tab w:val="clear" w:pos="1260"/>
              </w:tabs>
              <w:adjustRightInd w:val="0"/>
              <w:snapToGrid w:val="0"/>
              <w:ind w:firstLine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26" w:type="dxa"/>
            <w:noWrap w:val="0"/>
            <w:vAlign w:val="center"/>
          </w:tcPr>
          <w:p>
            <w:pPr>
              <w:pStyle w:val="2"/>
              <w:numPr>
                <w:ilvl w:val="0"/>
                <w:numId w:val="1"/>
              </w:numPr>
              <w:tabs>
                <w:tab w:val="clear" w:pos="1260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559" w:type="dxa"/>
            <w:noWrap w:val="0"/>
            <w:vAlign w:val="center"/>
          </w:tcPr>
          <w:p>
            <w:pPr>
              <w:pStyle w:val="2"/>
              <w:tabs>
                <w:tab w:val="clear" w:pos="1260"/>
              </w:tabs>
              <w:adjustRightInd w:val="0"/>
              <w:snapToGrid w:val="0"/>
              <w:ind w:firstLine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pStyle w:val="2"/>
              <w:tabs>
                <w:tab w:val="clear" w:pos="1260"/>
              </w:tabs>
              <w:adjustRightInd w:val="0"/>
              <w:snapToGrid w:val="0"/>
              <w:ind w:firstLine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pStyle w:val="2"/>
              <w:tabs>
                <w:tab w:val="clear" w:pos="1260"/>
              </w:tabs>
              <w:adjustRightInd w:val="0"/>
              <w:snapToGrid w:val="0"/>
              <w:ind w:firstLine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pStyle w:val="2"/>
              <w:tabs>
                <w:tab w:val="clear" w:pos="1260"/>
              </w:tabs>
              <w:adjustRightInd w:val="0"/>
              <w:snapToGrid w:val="0"/>
              <w:ind w:firstLine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pStyle w:val="2"/>
              <w:tabs>
                <w:tab w:val="clear" w:pos="1260"/>
              </w:tabs>
              <w:adjustRightInd w:val="0"/>
              <w:snapToGrid w:val="0"/>
              <w:ind w:firstLine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26" w:type="dxa"/>
            <w:noWrap w:val="0"/>
            <w:vAlign w:val="center"/>
          </w:tcPr>
          <w:p>
            <w:pPr>
              <w:pStyle w:val="2"/>
              <w:numPr>
                <w:ilvl w:val="0"/>
                <w:numId w:val="1"/>
              </w:numPr>
              <w:tabs>
                <w:tab w:val="clear" w:pos="1260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559" w:type="dxa"/>
            <w:noWrap w:val="0"/>
            <w:vAlign w:val="center"/>
          </w:tcPr>
          <w:p>
            <w:pPr>
              <w:pStyle w:val="2"/>
              <w:tabs>
                <w:tab w:val="clear" w:pos="1260"/>
              </w:tabs>
              <w:adjustRightInd w:val="0"/>
              <w:snapToGrid w:val="0"/>
              <w:ind w:firstLine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pStyle w:val="2"/>
              <w:tabs>
                <w:tab w:val="clear" w:pos="1260"/>
              </w:tabs>
              <w:adjustRightInd w:val="0"/>
              <w:snapToGrid w:val="0"/>
              <w:ind w:firstLine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pStyle w:val="2"/>
              <w:tabs>
                <w:tab w:val="clear" w:pos="1260"/>
              </w:tabs>
              <w:adjustRightInd w:val="0"/>
              <w:snapToGrid w:val="0"/>
              <w:ind w:firstLine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pStyle w:val="2"/>
              <w:tabs>
                <w:tab w:val="clear" w:pos="1260"/>
              </w:tabs>
              <w:adjustRightInd w:val="0"/>
              <w:snapToGrid w:val="0"/>
              <w:ind w:firstLine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pStyle w:val="2"/>
              <w:tabs>
                <w:tab w:val="clear" w:pos="1260"/>
              </w:tabs>
              <w:adjustRightInd w:val="0"/>
              <w:snapToGrid w:val="0"/>
              <w:ind w:firstLine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26" w:type="dxa"/>
            <w:noWrap w:val="0"/>
            <w:vAlign w:val="center"/>
          </w:tcPr>
          <w:p>
            <w:pPr>
              <w:pStyle w:val="2"/>
              <w:numPr>
                <w:ilvl w:val="0"/>
                <w:numId w:val="1"/>
              </w:numPr>
              <w:tabs>
                <w:tab w:val="clear" w:pos="1260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559" w:type="dxa"/>
            <w:noWrap w:val="0"/>
            <w:vAlign w:val="center"/>
          </w:tcPr>
          <w:p>
            <w:pPr>
              <w:pStyle w:val="2"/>
              <w:tabs>
                <w:tab w:val="clear" w:pos="1260"/>
              </w:tabs>
              <w:adjustRightInd w:val="0"/>
              <w:snapToGrid w:val="0"/>
              <w:ind w:firstLine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pStyle w:val="2"/>
              <w:tabs>
                <w:tab w:val="clear" w:pos="1260"/>
              </w:tabs>
              <w:adjustRightInd w:val="0"/>
              <w:snapToGrid w:val="0"/>
              <w:ind w:firstLine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pStyle w:val="2"/>
              <w:tabs>
                <w:tab w:val="clear" w:pos="1260"/>
              </w:tabs>
              <w:adjustRightInd w:val="0"/>
              <w:snapToGrid w:val="0"/>
              <w:ind w:firstLine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pStyle w:val="2"/>
              <w:tabs>
                <w:tab w:val="clear" w:pos="1260"/>
              </w:tabs>
              <w:adjustRightInd w:val="0"/>
              <w:snapToGrid w:val="0"/>
              <w:ind w:firstLine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pStyle w:val="2"/>
              <w:tabs>
                <w:tab w:val="clear" w:pos="1260"/>
              </w:tabs>
              <w:adjustRightInd w:val="0"/>
              <w:snapToGrid w:val="0"/>
              <w:ind w:firstLine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26" w:type="dxa"/>
            <w:noWrap w:val="0"/>
            <w:vAlign w:val="center"/>
          </w:tcPr>
          <w:p>
            <w:pPr>
              <w:pStyle w:val="2"/>
              <w:numPr>
                <w:ilvl w:val="0"/>
                <w:numId w:val="1"/>
              </w:numPr>
              <w:tabs>
                <w:tab w:val="clear" w:pos="1260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559" w:type="dxa"/>
            <w:noWrap w:val="0"/>
            <w:vAlign w:val="center"/>
          </w:tcPr>
          <w:p>
            <w:pPr>
              <w:pStyle w:val="2"/>
              <w:tabs>
                <w:tab w:val="clear" w:pos="1260"/>
              </w:tabs>
              <w:adjustRightInd w:val="0"/>
              <w:snapToGrid w:val="0"/>
              <w:ind w:firstLine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pStyle w:val="2"/>
              <w:tabs>
                <w:tab w:val="clear" w:pos="1260"/>
              </w:tabs>
              <w:adjustRightInd w:val="0"/>
              <w:snapToGrid w:val="0"/>
              <w:ind w:firstLine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pStyle w:val="2"/>
              <w:tabs>
                <w:tab w:val="clear" w:pos="1260"/>
              </w:tabs>
              <w:adjustRightInd w:val="0"/>
              <w:snapToGrid w:val="0"/>
              <w:ind w:firstLine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pStyle w:val="2"/>
              <w:tabs>
                <w:tab w:val="clear" w:pos="1260"/>
              </w:tabs>
              <w:adjustRightInd w:val="0"/>
              <w:snapToGrid w:val="0"/>
              <w:ind w:firstLine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pStyle w:val="2"/>
              <w:tabs>
                <w:tab w:val="clear" w:pos="1260"/>
              </w:tabs>
              <w:adjustRightInd w:val="0"/>
              <w:snapToGrid w:val="0"/>
              <w:ind w:firstLine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26" w:type="dxa"/>
            <w:noWrap w:val="0"/>
            <w:vAlign w:val="center"/>
          </w:tcPr>
          <w:p>
            <w:pPr>
              <w:pStyle w:val="2"/>
              <w:numPr>
                <w:ilvl w:val="0"/>
                <w:numId w:val="1"/>
              </w:numPr>
              <w:tabs>
                <w:tab w:val="clear" w:pos="1260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559" w:type="dxa"/>
            <w:noWrap w:val="0"/>
            <w:vAlign w:val="center"/>
          </w:tcPr>
          <w:p>
            <w:pPr>
              <w:pStyle w:val="2"/>
              <w:tabs>
                <w:tab w:val="clear" w:pos="1260"/>
              </w:tabs>
              <w:adjustRightInd w:val="0"/>
              <w:snapToGrid w:val="0"/>
              <w:ind w:firstLine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pStyle w:val="2"/>
              <w:tabs>
                <w:tab w:val="clear" w:pos="1260"/>
              </w:tabs>
              <w:adjustRightInd w:val="0"/>
              <w:snapToGrid w:val="0"/>
              <w:ind w:firstLine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pStyle w:val="2"/>
              <w:tabs>
                <w:tab w:val="clear" w:pos="1260"/>
              </w:tabs>
              <w:adjustRightInd w:val="0"/>
              <w:snapToGrid w:val="0"/>
              <w:ind w:firstLine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pStyle w:val="2"/>
              <w:tabs>
                <w:tab w:val="clear" w:pos="1260"/>
              </w:tabs>
              <w:adjustRightInd w:val="0"/>
              <w:snapToGrid w:val="0"/>
              <w:ind w:firstLine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pStyle w:val="2"/>
              <w:tabs>
                <w:tab w:val="clear" w:pos="1260"/>
              </w:tabs>
              <w:adjustRightInd w:val="0"/>
              <w:snapToGrid w:val="0"/>
              <w:ind w:firstLine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26" w:type="dxa"/>
            <w:noWrap w:val="0"/>
            <w:vAlign w:val="center"/>
          </w:tcPr>
          <w:p>
            <w:pPr>
              <w:pStyle w:val="2"/>
              <w:numPr>
                <w:ilvl w:val="0"/>
                <w:numId w:val="1"/>
              </w:numPr>
              <w:tabs>
                <w:tab w:val="clear" w:pos="1260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559" w:type="dxa"/>
            <w:noWrap w:val="0"/>
            <w:vAlign w:val="center"/>
          </w:tcPr>
          <w:p>
            <w:pPr>
              <w:pStyle w:val="2"/>
              <w:tabs>
                <w:tab w:val="clear" w:pos="1260"/>
              </w:tabs>
              <w:adjustRightInd w:val="0"/>
              <w:snapToGrid w:val="0"/>
              <w:ind w:firstLine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pStyle w:val="2"/>
              <w:tabs>
                <w:tab w:val="clear" w:pos="1260"/>
              </w:tabs>
              <w:adjustRightInd w:val="0"/>
              <w:snapToGrid w:val="0"/>
              <w:ind w:firstLine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pStyle w:val="2"/>
              <w:tabs>
                <w:tab w:val="clear" w:pos="1260"/>
              </w:tabs>
              <w:adjustRightInd w:val="0"/>
              <w:snapToGrid w:val="0"/>
              <w:ind w:firstLine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pStyle w:val="2"/>
              <w:tabs>
                <w:tab w:val="clear" w:pos="1260"/>
              </w:tabs>
              <w:adjustRightInd w:val="0"/>
              <w:snapToGrid w:val="0"/>
              <w:ind w:firstLine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pStyle w:val="2"/>
              <w:tabs>
                <w:tab w:val="clear" w:pos="1260"/>
              </w:tabs>
              <w:adjustRightInd w:val="0"/>
              <w:snapToGrid w:val="0"/>
              <w:ind w:firstLine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26" w:type="dxa"/>
            <w:noWrap w:val="0"/>
            <w:vAlign w:val="center"/>
          </w:tcPr>
          <w:p>
            <w:pPr>
              <w:pStyle w:val="2"/>
              <w:numPr>
                <w:ilvl w:val="0"/>
                <w:numId w:val="1"/>
              </w:numPr>
              <w:tabs>
                <w:tab w:val="clear" w:pos="1260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559" w:type="dxa"/>
            <w:noWrap w:val="0"/>
            <w:vAlign w:val="center"/>
          </w:tcPr>
          <w:p>
            <w:pPr>
              <w:pStyle w:val="2"/>
              <w:tabs>
                <w:tab w:val="clear" w:pos="1260"/>
              </w:tabs>
              <w:adjustRightInd w:val="0"/>
              <w:snapToGrid w:val="0"/>
              <w:ind w:firstLine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pStyle w:val="2"/>
              <w:tabs>
                <w:tab w:val="clear" w:pos="1260"/>
              </w:tabs>
              <w:adjustRightInd w:val="0"/>
              <w:snapToGrid w:val="0"/>
              <w:ind w:firstLine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pStyle w:val="2"/>
              <w:tabs>
                <w:tab w:val="clear" w:pos="1260"/>
              </w:tabs>
              <w:adjustRightInd w:val="0"/>
              <w:snapToGrid w:val="0"/>
              <w:ind w:firstLine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pStyle w:val="2"/>
              <w:tabs>
                <w:tab w:val="clear" w:pos="1260"/>
              </w:tabs>
              <w:adjustRightInd w:val="0"/>
              <w:snapToGrid w:val="0"/>
              <w:ind w:firstLine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pStyle w:val="2"/>
              <w:tabs>
                <w:tab w:val="clear" w:pos="1260"/>
              </w:tabs>
              <w:adjustRightInd w:val="0"/>
              <w:snapToGrid w:val="0"/>
              <w:ind w:firstLine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>
      <w:pPr>
        <w:pStyle w:val="2"/>
        <w:tabs>
          <w:tab w:val="clear" w:pos="1260"/>
        </w:tabs>
        <w:snapToGrid w:val="0"/>
        <w:ind w:left="960" w:hanging="960" w:hangingChars="400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备注：1.本表为申报单位(以申报系统中注册用户为准)确认申报2024年冶金科学技术奖项目，由申报单位或科技奖励主管部门盖章。</w:t>
      </w:r>
    </w:p>
    <w:p>
      <w:pPr>
        <w:pStyle w:val="2"/>
        <w:tabs>
          <w:tab w:val="clear" w:pos="1260"/>
        </w:tabs>
        <w:snapToGrid w:val="0"/>
        <w:ind w:left="975" w:leftChars="350" w:hanging="240" w:hangingChars="100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2.接受等级为申报单位和课题组接受专家评审等级，限填写数字1、2、3。1代表只接受特、一等奖；2代表只接受特、一、二等奖；3代表接受专家评审任何等级。</w:t>
      </w:r>
    </w:p>
    <w:p>
      <w:pPr>
        <w:pStyle w:val="2"/>
        <w:tabs>
          <w:tab w:val="clear" w:pos="1260"/>
        </w:tabs>
        <w:snapToGrid w:val="0"/>
        <w:ind w:left="975" w:leftChars="350" w:hanging="240" w:hangingChars="100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3.进入评审程序，且属自报接受专家评审等级范围的，原则上不能撤回申报，撤回项目的相同技术内容三年内不得再次申报冶金科学技术奖。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  <w:rFonts w:hint="eastAsia" w:ascii="宋体" w:hAnsi="宋体"/>
        <w:sz w:val="21"/>
        <w:szCs w:val="21"/>
      </w:rPr>
    </w:pPr>
    <w:r>
      <w:rPr>
        <w:rStyle w:val="6"/>
        <w:rFonts w:hint="eastAsia" w:ascii="宋体" w:hAnsi="宋体"/>
        <w:sz w:val="21"/>
        <w:szCs w:val="21"/>
      </w:rPr>
      <w:fldChar w:fldCharType="begin"/>
    </w:r>
    <w:r>
      <w:rPr>
        <w:rStyle w:val="6"/>
        <w:rFonts w:hint="eastAsia" w:ascii="宋体" w:hAnsi="宋体"/>
        <w:sz w:val="21"/>
        <w:szCs w:val="21"/>
      </w:rPr>
      <w:instrText xml:space="preserve">PAGE  </w:instrText>
    </w:r>
    <w:r>
      <w:rPr>
        <w:rStyle w:val="6"/>
        <w:rFonts w:hint="eastAsia" w:ascii="宋体" w:hAnsi="宋体"/>
        <w:sz w:val="21"/>
        <w:szCs w:val="21"/>
      </w:rPr>
      <w:fldChar w:fldCharType="separate"/>
    </w:r>
    <w:r>
      <w:rPr>
        <w:rStyle w:val="6"/>
        <w:rFonts w:ascii="宋体" w:hAnsi="宋体"/>
        <w:sz w:val="21"/>
        <w:szCs w:val="21"/>
      </w:rPr>
      <w:t>1</w:t>
    </w:r>
    <w:r>
      <w:rPr>
        <w:rStyle w:val="6"/>
        <w:rFonts w:hint="eastAsia" w:ascii="宋体" w:hAnsi="宋体"/>
        <w:sz w:val="21"/>
        <w:szCs w:val="21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FC58D3"/>
    <w:multiLevelType w:val="multilevel"/>
    <w:tmpl w:val="1AFC58D3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kMmQwYWZjOTI5ZTUxNGY0MTYwZDNhZTA1ZjdkNjcifQ=="/>
  </w:docVars>
  <w:rsids>
    <w:rsidRoot w:val="6F395346"/>
    <w:rsid w:val="1BA30A71"/>
    <w:rsid w:val="25362D21"/>
    <w:rsid w:val="3D3050F5"/>
    <w:rsid w:val="527E2D16"/>
    <w:rsid w:val="6F39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tabs>
        <w:tab w:val="left" w:pos="1260"/>
      </w:tabs>
      <w:ind w:firstLine="644"/>
    </w:pPr>
    <w:rPr>
      <w:rFonts w:ascii="Times New Roman" w:hAnsi="Times New Roman"/>
      <w:sz w:val="32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2023-12-06T01:58:00Z</dcterms:created>
  <dc:creator>徐甫</dc:creator>
  <cp:lastModifiedBy>徐甫</cp:lastModifiedBy>
  <dcterms:modified xsi:type="dcterms:W3CDTF">2023-12-06T01:58:49Z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C5A74D42F0584D459B7C83562C568954_11</vt:lpwstr>
  </property>
</Properties>
</file>