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418" w:rsidRDefault="009857B7">
      <w:pPr>
        <w:jc w:val="center"/>
        <w:rPr>
          <w:rFonts w:ascii="汉仪大宋简" w:eastAsia="汉仪大宋简"/>
          <w:color w:val="FF0000"/>
          <w:spacing w:val="30"/>
          <w:sz w:val="62"/>
          <w:szCs w:val="62"/>
        </w:rPr>
      </w:pPr>
      <w:r>
        <w:rPr>
          <w:rFonts w:ascii="汉仪大宋简" w:eastAsia="汉仪大宋简" w:hint="eastAsia"/>
          <w:color w:val="FF0000"/>
          <w:spacing w:val="30"/>
          <w:sz w:val="62"/>
          <w:szCs w:val="62"/>
        </w:rPr>
        <w:t>中国产学研合作促进会文件</w:t>
      </w:r>
    </w:p>
    <w:p w:rsidR="007A7418" w:rsidRDefault="009857B7">
      <w:pPr>
        <w:tabs>
          <w:tab w:val="left" w:pos="5220"/>
        </w:tabs>
        <w:spacing w:beforeLines="130" w:before="312"/>
        <w:jc w:val="center"/>
        <w:outlineLvl w:val="0"/>
        <w:rPr>
          <w:rFonts w:ascii="楷体_GB2312" w:eastAsia="楷体_GB2312"/>
          <w:sz w:val="30"/>
          <w:szCs w:val="30"/>
        </w:rPr>
      </w:pPr>
      <w:r w:rsidRPr="00D0599F">
        <w:rPr>
          <w:rFonts w:ascii="楷体_GB2312" w:eastAsia="楷体_GB2312" w:hint="eastAsia"/>
          <w:sz w:val="30"/>
          <w:szCs w:val="30"/>
        </w:rPr>
        <w:t>产学研函字</w:t>
      </w:r>
      <w:r w:rsidRPr="00D0599F">
        <w:rPr>
          <w:rFonts w:ascii="楷体_GB2312" w:eastAsia="楷体_GB2312"/>
          <w:sz w:val="30"/>
          <w:szCs w:val="30"/>
        </w:rPr>
        <w:t>[20</w:t>
      </w:r>
      <w:r w:rsidR="00215014" w:rsidRPr="00D0599F">
        <w:rPr>
          <w:rFonts w:ascii="楷体_GB2312" w:eastAsia="楷体_GB2312" w:hint="eastAsia"/>
          <w:sz w:val="30"/>
          <w:szCs w:val="30"/>
        </w:rPr>
        <w:t>23</w:t>
      </w:r>
      <w:r w:rsidRPr="00D0599F">
        <w:rPr>
          <w:rFonts w:ascii="楷体_GB2312" w:eastAsia="楷体_GB2312"/>
          <w:sz w:val="30"/>
          <w:szCs w:val="30"/>
        </w:rPr>
        <w:t>]</w:t>
      </w:r>
      <w:r w:rsidRPr="00D0599F">
        <w:rPr>
          <w:rFonts w:ascii="楷体_GB2312" w:eastAsia="楷体_GB2312" w:hint="eastAsia"/>
          <w:sz w:val="30"/>
          <w:szCs w:val="30"/>
        </w:rPr>
        <w:t>第</w:t>
      </w:r>
      <w:r w:rsidR="00D0599F" w:rsidRPr="00D0599F">
        <w:rPr>
          <w:rFonts w:ascii="楷体_GB2312" w:eastAsia="楷体_GB2312"/>
          <w:sz w:val="30"/>
          <w:szCs w:val="30"/>
        </w:rPr>
        <w:t>1</w:t>
      </w:r>
      <w:r w:rsidR="0067799E">
        <w:rPr>
          <w:rFonts w:ascii="楷体_GB2312" w:eastAsia="楷体_GB2312"/>
          <w:sz w:val="30"/>
          <w:szCs w:val="30"/>
        </w:rPr>
        <w:t>6</w:t>
      </w:r>
      <w:r w:rsidRPr="00D0599F">
        <w:rPr>
          <w:rFonts w:ascii="楷体_GB2312" w:eastAsia="楷体_GB2312" w:hint="eastAsia"/>
          <w:sz w:val="30"/>
          <w:szCs w:val="30"/>
        </w:rPr>
        <w:t>号</w:t>
      </w:r>
    </w:p>
    <w:p w:rsidR="007A7418" w:rsidRDefault="009857B7">
      <w:pPr>
        <w:tabs>
          <w:tab w:val="left" w:pos="5220"/>
        </w:tabs>
        <w:jc w:val="center"/>
        <w:outlineLvl w:val="0"/>
        <w:rPr>
          <w:rFonts w:ascii="楷体_GB2312" w:eastAsia="楷体_GB2312"/>
          <w:sz w:val="30"/>
          <w:szCs w:val="30"/>
        </w:rPr>
      </w:pPr>
      <w:r>
        <w:rPr>
          <w:noProof/>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99060</wp:posOffset>
                </wp:positionV>
                <wp:extent cx="57150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2700">
                          <a:solidFill>
                            <a:srgbClr val="FF0000"/>
                          </a:solidFill>
                          <a:round/>
                        </a:ln>
                      </wps:spPr>
                      <wps:bodyPr/>
                    </wps:wsp>
                  </a:graphicData>
                </a:graphic>
              </wp:anchor>
            </w:drawing>
          </mc:Choice>
          <mc:Fallback xmlns:cx="http://schemas.microsoft.com/office/drawing/2014/chartex" xmlns:w15="http://schemas.microsoft.com/office/word/2012/wordml" xmlns:w16se="http://schemas.microsoft.com/office/word/2015/wordml/symex">
            <w:pict>
              <v:line w14:anchorId="247DC261" id="Line 3"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8pt,7.8pt" to="6in,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" strokecolor="red" strokeweight="1pt"/>
            </w:pict>
          </mc:Fallback>
        </mc:AlternateContent>
      </w:r>
    </w:p>
    <w:p w:rsidR="007A7418" w:rsidRDefault="00215014" w:rsidP="000F5613">
      <w:pPr>
        <w:snapToGrid w:val="0"/>
        <w:spacing w:beforeLines="250" w:before="600" w:line="660" w:lineRule="exact"/>
        <w:jc w:val="center"/>
        <w:rPr>
          <w:rFonts w:ascii="黑体" w:eastAsia="黑体" w:hAnsi="宋体"/>
          <w:kern w:val="36"/>
          <w:sz w:val="48"/>
          <w:szCs w:val="48"/>
        </w:rPr>
      </w:pPr>
      <w:r>
        <w:rPr>
          <w:rFonts w:ascii="黑体" w:eastAsia="黑体" w:hAnsi="宋体" w:hint="eastAsia"/>
          <w:kern w:val="36"/>
          <w:sz w:val="48"/>
          <w:szCs w:val="48"/>
        </w:rPr>
        <w:t>2023</w:t>
      </w:r>
      <w:r w:rsidR="009857B7">
        <w:rPr>
          <w:rFonts w:ascii="黑体" w:eastAsia="黑体" w:hAnsi="宋体" w:hint="eastAsia"/>
          <w:kern w:val="36"/>
          <w:sz w:val="48"/>
          <w:szCs w:val="48"/>
        </w:rPr>
        <w:t>年中国产学研合作促进会</w:t>
      </w:r>
    </w:p>
    <w:p w:rsidR="007A7418" w:rsidRDefault="009857B7">
      <w:pPr>
        <w:snapToGrid w:val="0"/>
        <w:spacing w:line="660" w:lineRule="exact"/>
        <w:jc w:val="center"/>
        <w:rPr>
          <w:rFonts w:ascii="黑体" w:eastAsia="黑体" w:hAnsi="宋体"/>
          <w:kern w:val="36"/>
          <w:sz w:val="44"/>
          <w:szCs w:val="44"/>
        </w:rPr>
      </w:pPr>
      <w:r>
        <w:rPr>
          <w:rFonts w:ascii="黑体" w:eastAsia="黑体" w:hAnsi="宋体" w:hint="eastAsia"/>
          <w:kern w:val="36"/>
          <w:sz w:val="48"/>
          <w:szCs w:val="48"/>
        </w:rPr>
        <w:t>产学研合作创新与促进奖申报通知</w:t>
      </w:r>
    </w:p>
    <w:p w:rsidR="007A7418" w:rsidRDefault="007A7418"/>
    <w:p w:rsidR="007A7418" w:rsidRDefault="009857B7" w:rsidP="008C0B7B">
      <w:pPr>
        <w:pStyle w:val="a5"/>
        <w:spacing w:beforeLines="150" w:before="360" w:line="540" w:lineRule="exact"/>
        <w:rPr>
          <w:rFonts w:ascii="黑体" w:eastAsia="黑体" w:hAnsi="宋体" w:cs="宋体"/>
          <w:spacing w:val="-6"/>
          <w:sz w:val="30"/>
          <w:szCs w:val="30"/>
        </w:rPr>
      </w:pPr>
      <w:r>
        <w:rPr>
          <w:rFonts w:ascii="黑体" w:eastAsia="黑体" w:hAnsi="宋体" w:cs="宋体" w:hint="eastAsia"/>
          <w:spacing w:val="-6"/>
          <w:sz w:val="30"/>
          <w:szCs w:val="30"/>
        </w:rPr>
        <w:t>各有关部门及单位：</w:t>
      </w:r>
      <w:r>
        <w:rPr>
          <w:rFonts w:ascii="黑体" w:eastAsia="黑体" w:hAnsi="宋体" w:cs="宋体"/>
          <w:spacing w:val="-6"/>
          <w:sz w:val="30"/>
          <w:szCs w:val="30"/>
        </w:rPr>
        <w:t xml:space="preserve"> </w:t>
      </w:r>
    </w:p>
    <w:p w:rsidR="007A7418" w:rsidRDefault="009857B7" w:rsidP="008C0B7B">
      <w:pPr>
        <w:pStyle w:val="a5"/>
        <w:spacing w:line="540" w:lineRule="exact"/>
        <w:ind w:firstLineChars="200" w:firstLine="600"/>
        <w:rPr>
          <w:rFonts w:ascii="仿宋_GB2312" w:eastAsia="仿宋_GB2312" w:hAnsi="宋体" w:cs="宋体"/>
          <w:sz w:val="30"/>
          <w:szCs w:val="30"/>
        </w:rPr>
      </w:pPr>
      <w:r w:rsidRPr="00803876">
        <w:rPr>
          <w:rFonts w:ascii="仿宋_GB2312" w:eastAsia="仿宋_GB2312" w:hAnsi="宋体" w:cs="宋体" w:hint="eastAsia"/>
          <w:sz w:val="30"/>
          <w:szCs w:val="30"/>
        </w:rPr>
        <w:t>为</w:t>
      </w:r>
      <w:r w:rsidR="007B1E10" w:rsidRPr="00803876">
        <w:rPr>
          <w:rFonts w:ascii="仿宋_GB2312" w:eastAsia="仿宋_GB2312" w:hAnsi="宋体" w:cs="宋体" w:hint="eastAsia"/>
          <w:sz w:val="30"/>
          <w:szCs w:val="30"/>
        </w:rPr>
        <w:t>大力</w:t>
      </w:r>
      <w:r w:rsidRPr="00803876">
        <w:rPr>
          <w:rFonts w:ascii="仿宋_GB2312" w:eastAsia="仿宋_GB2312" w:hAnsi="宋体" w:cs="宋体" w:hint="eastAsia"/>
          <w:sz w:val="30"/>
          <w:szCs w:val="30"/>
        </w:rPr>
        <w:t>弘扬创新精神，</w:t>
      </w:r>
      <w:r w:rsidR="00803876" w:rsidRPr="00803876">
        <w:rPr>
          <w:rFonts w:ascii="仿宋_GB2312" w:eastAsia="仿宋_GB2312" w:hAnsi="宋体" w:cs="宋体" w:hint="eastAsia"/>
          <w:sz w:val="30"/>
          <w:szCs w:val="30"/>
        </w:rPr>
        <w:t>充分发挥产学研深度融合在实施科教兴国战略、人才强国战略、创新驱动发展战略中的重要作用，</w:t>
      </w:r>
      <w:r w:rsidRPr="00803876">
        <w:rPr>
          <w:rFonts w:ascii="仿宋_GB2312" w:eastAsia="仿宋_GB2312" w:hAnsi="宋体" w:cs="宋体" w:hint="eastAsia"/>
          <w:sz w:val="30"/>
          <w:szCs w:val="30"/>
        </w:rPr>
        <w:t>鼓励和表彰在推进政产学研金服用协同创新工作中，</w:t>
      </w:r>
      <w:proofErr w:type="gramStart"/>
      <w:r w:rsidRPr="00803876">
        <w:rPr>
          <w:rFonts w:ascii="仿宋_GB2312" w:eastAsia="仿宋_GB2312" w:hAnsi="宋体" w:cs="宋体" w:hint="eastAsia"/>
          <w:sz w:val="30"/>
          <w:szCs w:val="30"/>
        </w:rPr>
        <w:t>作出</w:t>
      </w:r>
      <w:proofErr w:type="gramEnd"/>
      <w:r w:rsidRPr="00803876">
        <w:rPr>
          <w:rFonts w:ascii="仿宋_GB2312" w:eastAsia="仿宋_GB2312" w:hAnsi="宋体" w:cs="宋体" w:hint="eastAsia"/>
          <w:sz w:val="30"/>
          <w:szCs w:val="30"/>
        </w:rPr>
        <w:t>突出贡献的先进单位和个人，经科技部和国家科技奖励工作办公室批准设立</w:t>
      </w:r>
      <w:r w:rsidR="00974340">
        <w:rPr>
          <w:rFonts w:ascii="仿宋_GB2312" w:eastAsia="仿宋_GB2312" w:hAnsi="宋体" w:cs="宋体" w:hint="eastAsia"/>
          <w:sz w:val="30"/>
          <w:szCs w:val="30"/>
        </w:rPr>
        <w:t>的</w:t>
      </w:r>
      <w:r w:rsidRPr="00803876">
        <w:rPr>
          <w:rFonts w:ascii="仿宋_GB2312" w:eastAsia="仿宋_GB2312" w:hAnsi="宋体" w:cs="宋体" w:hint="eastAsia"/>
          <w:sz w:val="30"/>
          <w:szCs w:val="30"/>
        </w:rPr>
        <w:t>“中国产学研合作促进会产学研合</w:t>
      </w:r>
      <w:r>
        <w:rPr>
          <w:rFonts w:ascii="仿宋_GB2312" w:eastAsia="仿宋_GB2312" w:hAnsi="宋体" w:cs="宋体" w:hint="eastAsia"/>
          <w:sz w:val="30"/>
          <w:szCs w:val="30"/>
        </w:rPr>
        <w:t>作创新与促进奖”（国</w:t>
      </w:r>
      <w:proofErr w:type="gramStart"/>
      <w:r>
        <w:rPr>
          <w:rFonts w:ascii="仿宋_GB2312" w:eastAsia="仿宋_GB2312" w:hAnsi="宋体" w:cs="宋体" w:hint="eastAsia"/>
          <w:sz w:val="30"/>
          <w:szCs w:val="30"/>
        </w:rPr>
        <w:t>科奖社证</w:t>
      </w:r>
      <w:proofErr w:type="gramEnd"/>
      <w:r>
        <w:rPr>
          <w:rFonts w:ascii="仿宋_GB2312" w:eastAsia="仿宋_GB2312" w:hAnsi="宋体" w:cs="宋体" w:hint="eastAsia"/>
          <w:sz w:val="30"/>
          <w:szCs w:val="30"/>
        </w:rPr>
        <w:t>字第</w:t>
      </w:r>
      <w:r>
        <w:rPr>
          <w:rFonts w:ascii="仿宋_GB2312" w:eastAsia="仿宋_GB2312" w:hAnsi="宋体" w:cs="宋体"/>
          <w:sz w:val="30"/>
          <w:szCs w:val="30"/>
        </w:rPr>
        <w:t>0191</w:t>
      </w:r>
      <w:r>
        <w:rPr>
          <w:rFonts w:ascii="仿宋_GB2312" w:eastAsia="仿宋_GB2312" w:hAnsi="宋体" w:cs="宋体" w:hint="eastAsia"/>
          <w:sz w:val="30"/>
          <w:szCs w:val="30"/>
        </w:rPr>
        <w:t>号），由中国产学研合作促进会组织实施。</w:t>
      </w:r>
      <w:r w:rsidR="00215014">
        <w:rPr>
          <w:rFonts w:ascii="仿宋_GB2312" w:eastAsia="仿宋_GB2312" w:hAnsi="宋体" w:cs="宋体" w:hint="eastAsia"/>
          <w:sz w:val="30"/>
          <w:szCs w:val="30"/>
        </w:rPr>
        <w:t>2023</w:t>
      </w:r>
      <w:r>
        <w:rPr>
          <w:rFonts w:ascii="仿宋_GB2312" w:eastAsia="仿宋_GB2312" w:hAnsi="宋体" w:cs="宋体" w:hint="eastAsia"/>
          <w:sz w:val="30"/>
          <w:szCs w:val="30"/>
        </w:rPr>
        <w:t>年奖项申报工作开始启动，具体申报事宜通知如下：</w:t>
      </w:r>
      <w:r>
        <w:rPr>
          <w:rFonts w:ascii="仿宋_GB2312" w:eastAsia="仿宋_GB2312" w:hAnsi="宋体" w:cs="宋体"/>
          <w:sz w:val="30"/>
          <w:szCs w:val="30"/>
        </w:rPr>
        <w:t xml:space="preserve"> </w:t>
      </w:r>
    </w:p>
    <w:p w:rsidR="007A7418" w:rsidRDefault="009857B7" w:rsidP="008C0B7B">
      <w:pPr>
        <w:pStyle w:val="a5"/>
        <w:tabs>
          <w:tab w:val="left" w:pos="1280"/>
        </w:tabs>
        <w:spacing w:beforeLines="25" w:before="60" w:line="540" w:lineRule="exact"/>
        <w:ind w:left="1281" w:hanging="720"/>
        <w:rPr>
          <w:rFonts w:ascii="黑体" w:eastAsia="黑体" w:hAnsi="宋体" w:cs="宋体"/>
          <w:sz w:val="30"/>
          <w:szCs w:val="30"/>
        </w:rPr>
      </w:pPr>
      <w:r>
        <w:rPr>
          <w:rFonts w:ascii="黑体" w:eastAsia="黑体" w:hAnsi="宋体" w:cs="宋体" w:hint="eastAsia"/>
          <w:sz w:val="30"/>
          <w:szCs w:val="30"/>
        </w:rPr>
        <w:t>一、</w:t>
      </w:r>
      <w:r>
        <w:rPr>
          <w:rFonts w:ascii="黑体" w:eastAsia="黑体" w:hAnsi="宋体" w:cs="宋体"/>
          <w:sz w:val="30"/>
          <w:szCs w:val="30"/>
        </w:rPr>
        <w:t xml:space="preserve"> </w:t>
      </w:r>
      <w:r>
        <w:rPr>
          <w:rFonts w:ascii="黑体" w:eastAsia="黑体" w:hAnsi="宋体" w:cs="宋体" w:hint="eastAsia"/>
          <w:sz w:val="30"/>
          <w:szCs w:val="30"/>
        </w:rPr>
        <w:t>奖项设置</w:t>
      </w:r>
      <w:r>
        <w:rPr>
          <w:rFonts w:ascii="黑体" w:eastAsia="黑体" w:hAnsi="宋体" w:cs="宋体"/>
          <w:sz w:val="30"/>
          <w:szCs w:val="30"/>
        </w:rPr>
        <w:t xml:space="preserve"> </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产学研合作创新与促进奖分别设立：产学研合作突出贡献奖、产学研合作创新奖、产学研合作促进奖、产学研合作创新成果奖、产学研工匠精神奖五个奖项。</w:t>
      </w:r>
      <w:r>
        <w:rPr>
          <w:rFonts w:ascii="仿宋_GB2312" w:eastAsia="仿宋_GB2312" w:hAnsi="宋体" w:cs="宋体"/>
          <w:sz w:val="30"/>
          <w:szCs w:val="30"/>
        </w:rPr>
        <w:t xml:space="preserve"> </w:t>
      </w:r>
    </w:p>
    <w:p w:rsidR="007A7418" w:rsidRDefault="009857B7" w:rsidP="008C0B7B">
      <w:pPr>
        <w:pStyle w:val="a5"/>
        <w:tabs>
          <w:tab w:val="left" w:pos="1280"/>
        </w:tabs>
        <w:spacing w:beforeLines="25" w:before="60" w:line="540" w:lineRule="exact"/>
        <w:ind w:left="1281" w:hanging="720"/>
        <w:rPr>
          <w:rFonts w:ascii="黑体" w:eastAsia="黑体" w:hAnsi="宋体" w:cs="宋体"/>
          <w:sz w:val="30"/>
          <w:szCs w:val="30"/>
        </w:rPr>
      </w:pPr>
      <w:r>
        <w:rPr>
          <w:rFonts w:ascii="黑体" w:eastAsia="黑体" w:hAnsi="宋体" w:cs="宋体" w:hint="eastAsia"/>
          <w:sz w:val="30"/>
          <w:szCs w:val="30"/>
        </w:rPr>
        <w:t>二、</w:t>
      </w:r>
      <w:r>
        <w:rPr>
          <w:rFonts w:ascii="黑体" w:eastAsia="黑体" w:hAnsi="宋体" w:cs="宋体"/>
          <w:sz w:val="30"/>
          <w:szCs w:val="30"/>
        </w:rPr>
        <w:t xml:space="preserve"> </w:t>
      </w:r>
      <w:r>
        <w:rPr>
          <w:rFonts w:ascii="黑体" w:eastAsia="黑体" w:hAnsi="宋体" w:cs="宋体" w:hint="eastAsia"/>
          <w:sz w:val="30"/>
          <w:szCs w:val="30"/>
        </w:rPr>
        <w:t>奖项推荐方式</w:t>
      </w:r>
      <w:r>
        <w:rPr>
          <w:rFonts w:ascii="黑体" w:eastAsia="黑体" w:hAnsi="宋体" w:cs="宋体"/>
          <w:sz w:val="30"/>
          <w:szCs w:val="30"/>
        </w:rPr>
        <w:t xml:space="preserve"> </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产学研合作创新与促进</w:t>
      </w:r>
      <w:proofErr w:type="gramStart"/>
      <w:r>
        <w:rPr>
          <w:rFonts w:ascii="仿宋_GB2312" w:eastAsia="仿宋_GB2312" w:hAnsi="宋体" w:cs="宋体" w:hint="eastAsia"/>
          <w:sz w:val="30"/>
          <w:szCs w:val="30"/>
        </w:rPr>
        <w:t>奖采取</w:t>
      </w:r>
      <w:proofErr w:type="gramEnd"/>
      <w:r>
        <w:rPr>
          <w:rFonts w:ascii="仿宋_GB2312" w:eastAsia="仿宋_GB2312" w:hAnsi="宋体" w:cs="宋体" w:hint="eastAsia"/>
          <w:sz w:val="30"/>
          <w:szCs w:val="30"/>
        </w:rPr>
        <w:t>推荐制，推荐单位或</w:t>
      </w:r>
      <w:r w:rsidR="00803876">
        <w:rPr>
          <w:rFonts w:ascii="仿宋_GB2312" w:eastAsia="仿宋_GB2312" w:hAnsi="宋体" w:cs="宋体" w:hint="eastAsia"/>
          <w:sz w:val="30"/>
          <w:szCs w:val="30"/>
        </w:rPr>
        <w:t>推荐</w:t>
      </w:r>
      <w:r>
        <w:rPr>
          <w:rFonts w:ascii="仿宋_GB2312" w:eastAsia="仿宋_GB2312" w:hAnsi="宋体" w:cs="宋体" w:hint="eastAsia"/>
          <w:sz w:val="30"/>
          <w:szCs w:val="30"/>
        </w:rPr>
        <w:t>专家</w:t>
      </w:r>
      <w:r w:rsidR="00974340">
        <w:rPr>
          <w:rFonts w:ascii="仿宋_GB2312" w:eastAsia="仿宋_GB2312" w:hAnsi="宋体" w:cs="宋体" w:hint="eastAsia"/>
          <w:sz w:val="30"/>
          <w:szCs w:val="30"/>
        </w:rPr>
        <w:t>坚持</w:t>
      </w:r>
      <w:r>
        <w:rPr>
          <w:rFonts w:ascii="仿宋_GB2312" w:eastAsia="仿宋_GB2312" w:hAnsi="宋体" w:cs="宋体" w:hint="eastAsia"/>
          <w:sz w:val="30"/>
          <w:szCs w:val="30"/>
        </w:rPr>
        <w:t>以实事求是的原则，择优推荐。</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sz w:val="30"/>
          <w:szCs w:val="30"/>
        </w:rPr>
        <w:t>1</w:t>
      </w:r>
      <w:r>
        <w:rPr>
          <w:rFonts w:ascii="仿宋_GB2312" w:eastAsia="仿宋_GB2312" w:hAnsi="宋体" w:cs="宋体" w:hint="eastAsia"/>
          <w:sz w:val="30"/>
          <w:szCs w:val="30"/>
        </w:rPr>
        <w:t>、</w:t>
      </w:r>
      <w:r>
        <w:rPr>
          <w:rFonts w:ascii="仿宋_GB2312" w:eastAsia="仿宋_GB2312" w:hAnsi="宋体" w:cs="宋体" w:hint="eastAsia"/>
          <w:spacing w:val="-20"/>
          <w:sz w:val="30"/>
          <w:szCs w:val="30"/>
        </w:rPr>
        <w:t>企业</w:t>
      </w:r>
      <w:r w:rsidR="00803876">
        <w:rPr>
          <w:rFonts w:ascii="仿宋_GB2312" w:eastAsia="仿宋_GB2312" w:hAnsi="宋体" w:cs="宋体" w:hint="eastAsia"/>
          <w:spacing w:val="-20"/>
          <w:sz w:val="30"/>
          <w:szCs w:val="30"/>
        </w:rPr>
        <w:t>申报奖项应</w:t>
      </w:r>
      <w:r>
        <w:rPr>
          <w:rFonts w:ascii="仿宋_GB2312" w:eastAsia="仿宋_GB2312" w:hAnsi="宋体" w:cs="宋体" w:hint="eastAsia"/>
          <w:spacing w:val="-20"/>
          <w:sz w:val="30"/>
          <w:szCs w:val="30"/>
        </w:rPr>
        <w:t>由产学研合作相关的管理部门、行业协会及学会、</w:t>
      </w:r>
      <w:r w:rsidR="00803876">
        <w:rPr>
          <w:rFonts w:ascii="仿宋_GB2312" w:eastAsia="仿宋_GB2312" w:hAnsi="宋体" w:cs="宋体" w:hint="eastAsia"/>
          <w:spacing w:val="-20"/>
          <w:sz w:val="30"/>
          <w:szCs w:val="30"/>
        </w:rPr>
        <w:t>产学研协同创新平台</w:t>
      </w:r>
      <w:r>
        <w:rPr>
          <w:rFonts w:ascii="仿宋_GB2312" w:eastAsia="仿宋_GB2312" w:hAnsi="宋体" w:cs="宋体" w:hint="eastAsia"/>
          <w:spacing w:val="-20"/>
          <w:sz w:val="30"/>
          <w:szCs w:val="30"/>
        </w:rPr>
        <w:t>等单位推荐申报；</w:t>
      </w:r>
      <w:r w:rsidR="00B712B9">
        <w:rPr>
          <w:rFonts w:ascii="仿宋_GB2312" w:eastAsia="仿宋_GB2312" w:hAnsi="宋体" w:cs="宋体" w:hint="eastAsia"/>
          <w:spacing w:val="-20"/>
          <w:sz w:val="30"/>
          <w:szCs w:val="30"/>
        </w:rPr>
        <w:t>或由</w:t>
      </w:r>
      <w:r>
        <w:rPr>
          <w:rFonts w:ascii="仿宋_GB2312" w:eastAsia="仿宋_GB2312" w:hAnsi="宋体" w:cs="宋体" w:hint="eastAsia"/>
          <w:spacing w:val="-20"/>
          <w:sz w:val="30"/>
          <w:szCs w:val="30"/>
        </w:rPr>
        <w:t>院士、二级教授推</w:t>
      </w:r>
      <w:r>
        <w:rPr>
          <w:rFonts w:ascii="仿宋_GB2312" w:eastAsia="仿宋_GB2312" w:hAnsi="宋体" w:cs="宋体" w:hint="eastAsia"/>
          <w:spacing w:val="-20"/>
          <w:sz w:val="30"/>
          <w:szCs w:val="30"/>
        </w:rPr>
        <w:lastRenderedPageBreak/>
        <w:t>荐本行业领域内的企业申报各奖项。每个企业可申报单位奖</w:t>
      </w:r>
      <w:r>
        <w:rPr>
          <w:rFonts w:ascii="仿宋_GB2312" w:eastAsia="仿宋_GB2312" w:hAnsi="宋体" w:cs="宋体"/>
          <w:spacing w:val="-20"/>
          <w:sz w:val="30"/>
          <w:szCs w:val="30"/>
        </w:rPr>
        <w:t xml:space="preserve">1 </w:t>
      </w:r>
      <w:r>
        <w:rPr>
          <w:rFonts w:ascii="仿宋_GB2312" w:eastAsia="仿宋_GB2312" w:hAnsi="宋体" w:cs="宋体" w:hint="eastAsia"/>
          <w:spacing w:val="-20"/>
          <w:sz w:val="30"/>
          <w:szCs w:val="30"/>
        </w:rPr>
        <w:t>项、个人奖</w:t>
      </w:r>
      <w:r>
        <w:rPr>
          <w:rFonts w:ascii="仿宋_GB2312" w:eastAsia="仿宋_GB2312" w:hAnsi="宋体" w:cs="宋体"/>
          <w:spacing w:val="-20"/>
          <w:sz w:val="30"/>
          <w:szCs w:val="30"/>
        </w:rPr>
        <w:t>3</w:t>
      </w:r>
      <w:r>
        <w:rPr>
          <w:rFonts w:ascii="仿宋_GB2312" w:eastAsia="仿宋_GB2312" w:hAnsi="宋体" w:cs="宋体" w:hint="eastAsia"/>
          <w:spacing w:val="-20"/>
          <w:sz w:val="30"/>
          <w:szCs w:val="30"/>
        </w:rPr>
        <w:t>项、创新成果奖</w:t>
      </w:r>
      <w:r>
        <w:rPr>
          <w:rFonts w:ascii="仿宋_GB2312" w:eastAsia="仿宋_GB2312" w:hAnsi="宋体" w:cs="宋体"/>
          <w:spacing w:val="-20"/>
          <w:sz w:val="30"/>
          <w:szCs w:val="30"/>
        </w:rPr>
        <w:t>3</w:t>
      </w:r>
      <w:r>
        <w:rPr>
          <w:rFonts w:ascii="仿宋_GB2312" w:eastAsia="仿宋_GB2312" w:hAnsi="宋体" w:cs="宋体" w:hint="eastAsia"/>
          <w:spacing w:val="-20"/>
          <w:sz w:val="30"/>
          <w:szCs w:val="30"/>
        </w:rPr>
        <w:t>项；</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sz w:val="30"/>
          <w:szCs w:val="30"/>
        </w:rPr>
        <w:t>2</w:t>
      </w:r>
      <w:r>
        <w:rPr>
          <w:rFonts w:ascii="仿宋_GB2312" w:eastAsia="仿宋_GB2312" w:hAnsi="宋体" w:cs="宋体" w:hint="eastAsia"/>
          <w:sz w:val="30"/>
          <w:szCs w:val="30"/>
        </w:rPr>
        <w:t xml:space="preserve">、国家或省（部）属科研院所、大专院校等单位，经本单位科研管理部门盖章后可直接申报。市属科研院所等单位可由上级主管单位推荐申报。每个单位原则上可申报单位奖1项、个人奖4项、创新成果奖4项；  </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3、管理部门、事业单位、社会团体</w:t>
      </w:r>
      <w:r w:rsidR="00CF2646">
        <w:rPr>
          <w:rFonts w:ascii="仿宋_GB2312" w:eastAsia="仿宋_GB2312" w:hAnsi="宋体" w:cs="宋体" w:hint="eastAsia"/>
          <w:sz w:val="30"/>
          <w:szCs w:val="30"/>
        </w:rPr>
        <w:t>经本单位科研管理部门盖章后</w:t>
      </w:r>
      <w:r>
        <w:rPr>
          <w:rFonts w:ascii="仿宋_GB2312" w:eastAsia="仿宋_GB2312" w:hAnsi="宋体" w:cs="宋体" w:hint="eastAsia"/>
          <w:sz w:val="30"/>
          <w:szCs w:val="30"/>
        </w:rPr>
        <w:t>可直接申报，每个单位原则上可申报单位奖1 项、个人奖3项、创新成果奖3项；</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4、中国产学研合作促进会会员单位可直接申报；</w:t>
      </w:r>
    </w:p>
    <w:p w:rsidR="007A7418" w:rsidRDefault="009857B7" w:rsidP="008C0B7B">
      <w:pPr>
        <w:pStyle w:val="a5"/>
        <w:tabs>
          <w:tab w:val="left" w:pos="1280"/>
        </w:tabs>
        <w:spacing w:beforeLines="25" w:before="60" w:line="540" w:lineRule="exact"/>
        <w:ind w:left="1281" w:hanging="720"/>
        <w:rPr>
          <w:rFonts w:ascii="黑体" w:eastAsia="黑体" w:hAnsi="宋体" w:cs="宋体"/>
          <w:sz w:val="30"/>
          <w:szCs w:val="30"/>
        </w:rPr>
      </w:pPr>
      <w:r>
        <w:rPr>
          <w:rFonts w:ascii="黑体" w:eastAsia="黑体" w:hAnsi="宋体" w:cs="宋体" w:hint="eastAsia"/>
          <w:sz w:val="30"/>
          <w:szCs w:val="30"/>
        </w:rPr>
        <w:t>三、</w:t>
      </w:r>
      <w:r>
        <w:rPr>
          <w:rFonts w:ascii="黑体" w:eastAsia="黑体" w:hAnsi="宋体" w:cs="宋体"/>
          <w:sz w:val="30"/>
          <w:szCs w:val="30"/>
        </w:rPr>
        <w:t xml:space="preserve"> </w:t>
      </w:r>
      <w:r>
        <w:rPr>
          <w:rFonts w:ascii="黑体" w:eastAsia="黑体" w:hAnsi="宋体" w:cs="宋体" w:hint="eastAsia"/>
          <w:sz w:val="30"/>
          <w:szCs w:val="30"/>
        </w:rPr>
        <w:t>奖项申报要求</w:t>
      </w:r>
      <w:r>
        <w:rPr>
          <w:rFonts w:ascii="黑体" w:eastAsia="黑体" w:hAnsi="宋体" w:cs="宋体"/>
          <w:sz w:val="30"/>
          <w:szCs w:val="30"/>
        </w:rPr>
        <w:t xml:space="preserve"> </w:t>
      </w:r>
    </w:p>
    <w:p w:rsidR="007A7418" w:rsidRPr="00F658DB" w:rsidRDefault="009857B7" w:rsidP="008C0B7B">
      <w:pPr>
        <w:pStyle w:val="a5"/>
        <w:spacing w:line="540" w:lineRule="exact"/>
        <w:ind w:firstLineChars="200" w:firstLine="602"/>
        <w:rPr>
          <w:rFonts w:ascii="仿宋_GB2312" w:eastAsia="仿宋_GB2312" w:hAnsi="宋体" w:cs="宋体"/>
          <w:color w:val="FF0000"/>
          <w:sz w:val="30"/>
          <w:szCs w:val="30"/>
        </w:rPr>
      </w:pPr>
      <w:r w:rsidRPr="008C0B7B">
        <w:rPr>
          <w:rFonts w:ascii="仿宋_GB2312" w:eastAsia="仿宋_GB2312" w:hAnsi="宋体" w:cs="宋体"/>
          <w:b/>
          <w:sz w:val="30"/>
          <w:szCs w:val="30"/>
        </w:rPr>
        <w:t>1</w:t>
      </w:r>
      <w:r w:rsidRPr="008C0B7B">
        <w:rPr>
          <w:rFonts w:ascii="仿宋_GB2312" w:eastAsia="仿宋_GB2312" w:hAnsi="宋体" w:cs="宋体" w:hint="eastAsia"/>
          <w:b/>
          <w:sz w:val="30"/>
          <w:szCs w:val="30"/>
        </w:rPr>
        <w:t>、产学研合作突出贡献奖</w:t>
      </w:r>
      <w:r w:rsidR="002952F6" w:rsidRPr="008C0B7B">
        <w:rPr>
          <w:rFonts w:ascii="仿宋_GB2312" w:eastAsia="仿宋_GB2312" w:hAnsi="宋体" w:cs="宋体" w:hint="eastAsia"/>
          <w:sz w:val="30"/>
          <w:szCs w:val="30"/>
        </w:rPr>
        <w:t>：主要表彰在</w:t>
      </w:r>
      <w:r w:rsidRPr="008C0B7B">
        <w:rPr>
          <w:rFonts w:ascii="仿宋_GB2312" w:eastAsia="仿宋_GB2312" w:hAnsi="宋体" w:cs="宋体" w:hint="eastAsia"/>
          <w:sz w:val="30"/>
          <w:szCs w:val="30"/>
        </w:rPr>
        <w:t>政产学研用</w:t>
      </w:r>
      <w:r w:rsidR="002952F6" w:rsidRPr="008C0B7B">
        <w:rPr>
          <w:rFonts w:ascii="仿宋_GB2312" w:eastAsia="仿宋_GB2312" w:hAnsi="宋体" w:cs="宋体" w:hint="eastAsia"/>
          <w:sz w:val="30"/>
          <w:szCs w:val="30"/>
        </w:rPr>
        <w:t>协同创新中</w:t>
      </w:r>
      <w:r w:rsidRPr="008C0B7B">
        <w:rPr>
          <w:rFonts w:ascii="仿宋_GB2312" w:eastAsia="仿宋_GB2312" w:hAnsi="宋体" w:cs="宋体" w:hint="eastAsia"/>
          <w:sz w:val="30"/>
          <w:szCs w:val="30"/>
        </w:rPr>
        <w:t>，为国家科技创新和经济发展做出突出贡献的个人，每年表彰</w:t>
      </w:r>
      <w:r w:rsidRPr="008C0B7B">
        <w:rPr>
          <w:rFonts w:ascii="仿宋_GB2312" w:eastAsia="仿宋_GB2312" w:hAnsi="宋体" w:cs="宋体"/>
          <w:sz w:val="30"/>
          <w:szCs w:val="30"/>
        </w:rPr>
        <w:t>10</w:t>
      </w:r>
      <w:r w:rsidRPr="008C0B7B">
        <w:rPr>
          <w:rFonts w:ascii="仿宋_GB2312" w:eastAsia="仿宋_GB2312" w:hAnsi="宋体" w:cs="宋体" w:hint="eastAsia"/>
          <w:sz w:val="30"/>
          <w:szCs w:val="30"/>
        </w:rPr>
        <w:t>人，</w:t>
      </w:r>
      <w:r w:rsidR="00974340" w:rsidRPr="008C0B7B">
        <w:rPr>
          <w:rFonts w:ascii="仿宋_GB2312" w:eastAsia="仿宋_GB2312" w:hAnsi="宋体" w:cs="宋体" w:hint="eastAsia"/>
          <w:sz w:val="30"/>
          <w:szCs w:val="30"/>
        </w:rPr>
        <w:t>为</w:t>
      </w:r>
      <w:r w:rsidRPr="008C0B7B">
        <w:rPr>
          <w:rFonts w:ascii="仿宋_GB2312" w:eastAsia="仿宋_GB2312" w:hAnsi="宋体" w:cs="宋体" w:hint="eastAsia"/>
          <w:sz w:val="30"/>
          <w:szCs w:val="30"/>
        </w:rPr>
        <w:t>我国产学研界评选出的年度十大创新人物。该奖项</w:t>
      </w:r>
      <w:r w:rsidR="00B40458" w:rsidRPr="008C0B7B">
        <w:rPr>
          <w:rFonts w:ascii="仿宋_GB2312" w:eastAsia="仿宋_GB2312" w:hAnsi="宋体" w:cs="宋体" w:hint="eastAsia"/>
          <w:sz w:val="30"/>
          <w:szCs w:val="30"/>
        </w:rPr>
        <w:t>不受理直接申报，</w:t>
      </w:r>
      <w:r w:rsidR="00974340" w:rsidRPr="008C0B7B">
        <w:rPr>
          <w:rFonts w:ascii="仿宋_GB2312" w:eastAsia="仿宋_GB2312" w:hAnsi="宋体" w:cs="宋体" w:hint="eastAsia"/>
          <w:sz w:val="30"/>
          <w:szCs w:val="30"/>
        </w:rPr>
        <w:t>候选人采用</w:t>
      </w:r>
      <w:r w:rsidRPr="008C0B7B">
        <w:rPr>
          <w:rFonts w:ascii="仿宋_GB2312" w:eastAsia="仿宋_GB2312" w:hAnsi="宋体" w:cs="宋体" w:hint="eastAsia"/>
          <w:sz w:val="30"/>
          <w:szCs w:val="30"/>
        </w:rPr>
        <w:t>在其他各奖</w:t>
      </w:r>
      <w:r w:rsidR="00974340" w:rsidRPr="008C0B7B">
        <w:rPr>
          <w:rFonts w:ascii="仿宋_GB2312" w:eastAsia="仿宋_GB2312" w:hAnsi="宋体" w:cs="宋体" w:hint="eastAsia"/>
          <w:sz w:val="30"/>
          <w:szCs w:val="30"/>
        </w:rPr>
        <w:t>项</w:t>
      </w:r>
      <w:r w:rsidRPr="008C0B7B">
        <w:rPr>
          <w:rFonts w:ascii="仿宋_GB2312" w:eastAsia="仿宋_GB2312" w:hAnsi="宋体" w:cs="宋体" w:hint="eastAsia"/>
          <w:sz w:val="30"/>
          <w:szCs w:val="30"/>
        </w:rPr>
        <w:t>候选人中</w:t>
      </w:r>
      <w:r w:rsidR="00F658DB" w:rsidRPr="008C0B7B">
        <w:rPr>
          <w:rFonts w:ascii="仿宋_GB2312" w:eastAsia="仿宋_GB2312" w:hAnsi="宋体" w:cs="宋体" w:hint="eastAsia"/>
          <w:sz w:val="30"/>
          <w:szCs w:val="30"/>
        </w:rPr>
        <w:t>遴选</w:t>
      </w:r>
      <w:r w:rsidRPr="008C0B7B">
        <w:rPr>
          <w:rFonts w:ascii="仿宋_GB2312" w:eastAsia="仿宋_GB2312" w:hAnsi="宋体" w:cs="宋体" w:hint="eastAsia"/>
          <w:sz w:val="30"/>
          <w:szCs w:val="30"/>
        </w:rPr>
        <w:t>产生，</w:t>
      </w:r>
      <w:r w:rsidR="00B40458" w:rsidRPr="008C0B7B">
        <w:rPr>
          <w:rFonts w:ascii="仿宋_GB2312" w:eastAsia="仿宋_GB2312" w:hAnsi="宋体" w:cs="宋体" w:hint="eastAsia"/>
          <w:sz w:val="30"/>
          <w:szCs w:val="30"/>
        </w:rPr>
        <w:t>由产学研合作创新与促进</w:t>
      </w:r>
      <w:proofErr w:type="gramStart"/>
      <w:r w:rsidR="00B40458" w:rsidRPr="008C0B7B">
        <w:rPr>
          <w:rFonts w:ascii="仿宋_GB2312" w:eastAsia="仿宋_GB2312" w:hAnsi="宋体" w:cs="宋体" w:hint="eastAsia"/>
          <w:sz w:val="30"/>
          <w:szCs w:val="30"/>
        </w:rPr>
        <w:t>奖</w:t>
      </w:r>
      <w:proofErr w:type="gramEnd"/>
      <w:r w:rsidR="00B40458" w:rsidRPr="008C0B7B">
        <w:rPr>
          <w:rFonts w:ascii="仿宋_GB2312" w:eastAsia="仿宋_GB2312" w:hAnsi="宋体" w:cs="宋体" w:hint="eastAsia"/>
          <w:sz w:val="30"/>
          <w:szCs w:val="30"/>
        </w:rPr>
        <w:t>奖励委员会委员提名</w:t>
      </w:r>
      <w:r w:rsidRPr="008C0B7B">
        <w:rPr>
          <w:rFonts w:ascii="仿宋_GB2312" w:eastAsia="仿宋_GB2312" w:hAnsi="宋体" w:cs="宋体" w:hint="eastAsia"/>
          <w:sz w:val="30"/>
          <w:szCs w:val="30"/>
        </w:rPr>
        <w:t>。</w:t>
      </w:r>
      <w:r w:rsidRPr="00F658DB">
        <w:rPr>
          <w:rFonts w:ascii="仿宋_GB2312" w:eastAsia="仿宋_GB2312" w:hAnsi="宋体" w:cs="宋体"/>
          <w:color w:val="FF0000"/>
          <w:sz w:val="30"/>
          <w:szCs w:val="30"/>
        </w:rPr>
        <w:t xml:space="preserve"> </w:t>
      </w:r>
    </w:p>
    <w:p w:rsidR="007A7418" w:rsidRDefault="009857B7" w:rsidP="008C0B7B">
      <w:pPr>
        <w:pStyle w:val="a5"/>
        <w:spacing w:line="540" w:lineRule="exact"/>
        <w:ind w:firstLineChars="200" w:firstLine="602"/>
        <w:rPr>
          <w:rFonts w:ascii="仿宋_GB2312" w:eastAsia="仿宋_GB2312" w:hAnsi="宋体" w:cs="宋体"/>
          <w:spacing w:val="-20"/>
          <w:sz w:val="30"/>
          <w:szCs w:val="30"/>
        </w:rPr>
      </w:pPr>
      <w:r>
        <w:rPr>
          <w:rFonts w:ascii="仿宋_GB2312" w:eastAsia="仿宋_GB2312" w:hAnsi="宋体" w:cs="宋体"/>
          <w:b/>
          <w:sz w:val="30"/>
          <w:szCs w:val="30"/>
        </w:rPr>
        <w:t>2</w:t>
      </w:r>
      <w:r>
        <w:rPr>
          <w:rFonts w:ascii="仿宋_GB2312" w:eastAsia="仿宋_GB2312" w:hAnsi="宋体" w:cs="宋体" w:hint="eastAsia"/>
          <w:b/>
          <w:sz w:val="30"/>
          <w:szCs w:val="30"/>
        </w:rPr>
        <w:t>、</w:t>
      </w:r>
      <w:r>
        <w:rPr>
          <w:rFonts w:ascii="仿宋_GB2312" w:eastAsia="仿宋_GB2312" w:hAnsi="宋体" w:cs="宋体" w:hint="eastAsia"/>
          <w:b/>
          <w:spacing w:val="-14"/>
          <w:sz w:val="30"/>
          <w:szCs w:val="30"/>
        </w:rPr>
        <w:t>产学研合作创新奖：</w:t>
      </w:r>
      <w:r>
        <w:rPr>
          <w:rFonts w:ascii="仿宋_GB2312" w:eastAsia="仿宋_GB2312" w:hAnsi="宋体" w:cs="宋体" w:hint="eastAsia"/>
          <w:spacing w:val="-20"/>
          <w:sz w:val="30"/>
          <w:szCs w:val="30"/>
        </w:rPr>
        <w:t>该奖项分为单位奖和个人奖，</w:t>
      </w:r>
      <w:r w:rsidR="00F02369">
        <w:rPr>
          <w:rFonts w:ascii="仿宋_GB2312" w:eastAsia="仿宋_GB2312" w:hAnsi="宋体" w:cs="宋体" w:hint="eastAsia"/>
          <w:spacing w:val="-20"/>
          <w:sz w:val="30"/>
          <w:szCs w:val="30"/>
        </w:rPr>
        <w:t>申报者</w:t>
      </w:r>
      <w:r w:rsidR="00F658DB">
        <w:rPr>
          <w:rFonts w:ascii="仿宋_GB2312" w:eastAsia="仿宋_GB2312" w:hAnsi="宋体" w:cs="宋体" w:hint="eastAsia"/>
          <w:spacing w:val="-20"/>
          <w:sz w:val="30"/>
          <w:szCs w:val="30"/>
        </w:rPr>
        <w:t>应在</w:t>
      </w:r>
      <w:r w:rsidR="00F02369">
        <w:rPr>
          <w:rFonts w:ascii="仿宋_GB2312" w:eastAsia="仿宋_GB2312" w:hAnsi="宋体" w:cs="宋体" w:hint="eastAsia"/>
          <w:spacing w:val="-20"/>
          <w:sz w:val="30"/>
          <w:szCs w:val="30"/>
        </w:rPr>
        <w:t>坚持</w:t>
      </w:r>
      <w:r w:rsidR="00B40458">
        <w:rPr>
          <w:rFonts w:ascii="仿宋_GB2312" w:eastAsia="仿宋_GB2312" w:hAnsi="宋体" w:cs="宋体" w:hint="eastAsia"/>
          <w:spacing w:val="-20"/>
          <w:sz w:val="30"/>
          <w:szCs w:val="30"/>
        </w:rPr>
        <w:t>四个面向、</w:t>
      </w:r>
      <w:r w:rsidR="00F02369">
        <w:rPr>
          <w:rFonts w:ascii="仿宋_GB2312" w:eastAsia="仿宋_GB2312" w:hAnsi="宋体" w:cs="宋体" w:hint="eastAsia"/>
          <w:spacing w:val="-20"/>
          <w:sz w:val="30"/>
          <w:szCs w:val="30"/>
        </w:rPr>
        <w:t>通过</w:t>
      </w:r>
      <w:r w:rsidR="00B40458">
        <w:rPr>
          <w:rFonts w:ascii="仿宋_GB2312" w:eastAsia="仿宋_GB2312" w:hAnsi="宋体" w:cs="宋体" w:hint="eastAsia"/>
          <w:spacing w:val="-20"/>
          <w:sz w:val="30"/>
          <w:szCs w:val="30"/>
        </w:rPr>
        <w:t>高水平科技自立自强</w:t>
      </w:r>
      <w:r w:rsidR="00F02369">
        <w:rPr>
          <w:rFonts w:ascii="仿宋_GB2312" w:eastAsia="仿宋_GB2312" w:hAnsi="宋体" w:cs="宋体" w:hint="eastAsia"/>
          <w:spacing w:val="-20"/>
          <w:sz w:val="30"/>
          <w:szCs w:val="30"/>
        </w:rPr>
        <w:t>和产学研深度融合</w:t>
      </w:r>
      <w:r w:rsidR="00B40458">
        <w:rPr>
          <w:rFonts w:ascii="仿宋_GB2312" w:eastAsia="仿宋_GB2312" w:hAnsi="宋体" w:cs="宋体" w:hint="eastAsia"/>
          <w:spacing w:val="-20"/>
          <w:sz w:val="30"/>
          <w:szCs w:val="30"/>
        </w:rPr>
        <w:t>，</w:t>
      </w:r>
      <w:r w:rsidR="00757CC7">
        <w:rPr>
          <w:rFonts w:ascii="仿宋_GB2312" w:eastAsia="仿宋_GB2312" w:hAnsi="宋体" w:cs="宋体" w:hint="eastAsia"/>
          <w:spacing w:val="-20"/>
          <w:sz w:val="30"/>
          <w:szCs w:val="30"/>
        </w:rPr>
        <w:t>勇于</w:t>
      </w:r>
      <w:r>
        <w:rPr>
          <w:rFonts w:ascii="仿宋_GB2312" w:eastAsia="仿宋_GB2312" w:hAnsi="宋体" w:cs="宋体" w:hint="eastAsia"/>
          <w:spacing w:val="-20"/>
          <w:sz w:val="30"/>
          <w:szCs w:val="30"/>
        </w:rPr>
        <w:t>创新、勇于实践，社会效益、经济效益</w:t>
      </w:r>
      <w:r w:rsidR="00F658DB">
        <w:rPr>
          <w:rFonts w:ascii="仿宋_GB2312" w:eastAsia="仿宋_GB2312" w:hAnsi="宋体" w:cs="宋体" w:hint="eastAsia"/>
          <w:spacing w:val="-20"/>
          <w:sz w:val="30"/>
          <w:szCs w:val="30"/>
        </w:rPr>
        <w:t>等方面业绩</w:t>
      </w:r>
      <w:r>
        <w:rPr>
          <w:rFonts w:ascii="仿宋_GB2312" w:eastAsia="仿宋_GB2312" w:hAnsi="宋体" w:cs="宋体" w:hint="eastAsia"/>
          <w:spacing w:val="-20"/>
          <w:sz w:val="30"/>
          <w:szCs w:val="30"/>
        </w:rPr>
        <w:t>突出，有完善的技术创新体系和成功案例。</w:t>
      </w:r>
    </w:p>
    <w:p w:rsidR="007A7418" w:rsidRDefault="009857B7" w:rsidP="008C0B7B">
      <w:pPr>
        <w:pStyle w:val="a5"/>
        <w:spacing w:line="540" w:lineRule="exact"/>
        <w:ind w:firstLineChars="200" w:firstLine="602"/>
        <w:rPr>
          <w:rFonts w:ascii="仿宋_GB2312" w:eastAsia="仿宋_GB2312" w:hAnsi="宋体" w:cs="宋体"/>
          <w:sz w:val="30"/>
          <w:szCs w:val="30"/>
        </w:rPr>
      </w:pPr>
      <w:r>
        <w:rPr>
          <w:rFonts w:ascii="仿宋_GB2312" w:eastAsia="仿宋_GB2312" w:hAnsi="宋体" w:cs="宋体"/>
          <w:b/>
          <w:sz w:val="30"/>
          <w:szCs w:val="30"/>
        </w:rPr>
        <w:t>3</w:t>
      </w:r>
      <w:r>
        <w:rPr>
          <w:rFonts w:ascii="仿宋_GB2312" w:eastAsia="仿宋_GB2312" w:hAnsi="宋体" w:cs="宋体" w:hint="eastAsia"/>
          <w:b/>
          <w:sz w:val="30"/>
          <w:szCs w:val="30"/>
        </w:rPr>
        <w:t>、产学研合作促进奖：</w:t>
      </w:r>
      <w:r>
        <w:rPr>
          <w:rFonts w:ascii="仿宋_GB2312" w:eastAsia="仿宋_GB2312" w:hAnsi="宋体" w:cs="宋体" w:hint="eastAsia"/>
          <w:sz w:val="30"/>
          <w:szCs w:val="30"/>
        </w:rPr>
        <w:t>该奖项分为单位奖和个人奖，申报者</w:t>
      </w:r>
      <w:r w:rsidR="00F658DB">
        <w:rPr>
          <w:rFonts w:ascii="仿宋_GB2312" w:eastAsia="仿宋_GB2312" w:hAnsi="宋体" w:cs="宋体" w:hint="eastAsia"/>
          <w:sz w:val="30"/>
          <w:szCs w:val="30"/>
        </w:rPr>
        <w:t>应</w:t>
      </w:r>
      <w:r>
        <w:rPr>
          <w:rFonts w:ascii="仿宋_GB2312" w:eastAsia="仿宋_GB2312" w:hAnsi="宋体" w:cs="宋体" w:hint="eastAsia"/>
          <w:sz w:val="30"/>
          <w:szCs w:val="30"/>
        </w:rPr>
        <w:t>在实施国家创新驱动发展战略中，在政策环境、机制体制、管理制度、合作模式及人才培育等方面开拓创新、勇于实践，为企业、为区域、为行业的创新和发展做出重要贡献</w:t>
      </w:r>
      <w:r w:rsidR="00F02369">
        <w:rPr>
          <w:rFonts w:ascii="仿宋_GB2312" w:eastAsia="仿宋_GB2312" w:hAnsi="宋体" w:cs="宋体" w:hint="eastAsia"/>
          <w:sz w:val="30"/>
          <w:szCs w:val="30"/>
        </w:rPr>
        <w:t>，</w:t>
      </w:r>
      <w:r w:rsidR="00F658DB">
        <w:rPr>
          <w:rFonts w:ascii="仿宋_GB2312" w:eastAsia="仿宋_GB2312" w:hAnsi="宋体" w:cs="宋体" w:hint="eastAsia"/>
          <w:sz w:val="30"/>
          <w:szCs w:val="30"/>
        </w:rPr>
        <w:t>并</w:t>
      </w:r>
      <w:r w:rsidR="00F02369">
        <w:rPr>
          <w:rFonts w:ascii="仿宋_GB2312" w:eastAsia="仿宋_GB2312" w:hAnsi="宋体" w:cs="宋体" w:hint="eastAsia"/>
          <w:sz w:val="30"/>
          <w:szCs w:val="30"/>
        </w:rPr>
        <w:t>提供可借鉴的经验</w:t>
      </w:r>
      <w:r>
        <w:rPr>
          <w:rFonts w:ascii="仿宋_GB2312" w:eastAsia="仿宋_GB2312" w:hAnsi="宋体" w:cs="宋体" w:hint="eastAsia"/>
          <w:sz w:val="30"/>
          <w:szCs w:val="30"/>
        </w:rPr>
        <w:t>。</w:t>
      </w:r>
      <w:r>
        <w:rPr>
          <w:rFonts w:ascii="仿宋_GB2312" w:eastAsia="仿宋_GB2312" w:hAnsi="宋体" w:cs="宋体"/>
          <w:sz w:val="30"/>
          <w:szCs w:val="30"/>
        </w:rPr>
        <w:t xml:space="preserve"> </w:t>
      </w:r>
    </w:p>
    <w:p w:rsidR="007A7418" w:rsidRPr="00F02369" w:rsidRDefault="009857B7" w:rsidP="008C0B7B">
      <w:pPr>
        <w:pStyle w:val="a5"/>
        <w:spacing w:line="540" w:lineRule="exact"/>
        <w:ind w:firstLineChars="200" w:firstLine="602"/>
        <w:rPr>
          <w:rFonts w:ascii="仿宋_GB2312" w:eastAsia="仿宋_GB2312" w:hAnsi="宋体" w:cs="宋体"/>
          <w:spacing w:val="-20"/>
          <w:sz w:val="30"/>
          <w:szCs w:val="30"/>
        </w:rPr>
      </w:pPr>
      <w:r>
        <w:rPr>
          <w:rFonts w:ascii="仿宋_GB2312" w:eastAsia="仿宋_GB2312" w:hAnsi="宋体" w:cs="宋体"/>
          <w:b/>
          <w:sz w:val="30"/>
          <w:szCs w:val="30"/>
        </w:rPr>
        <w:lastRenderedPageBreak/>
        <w:t>4</w:t>
      </w:r>
      <w:r>
        <w:rPr>
          <w:rFonts w:ascii="仿宋_GB2312" w:eastAsia="仿宋_GB2312" w:hAnsi="宋体" w:cs="宋体" w:hint="eastAsia"/>
          <w:b/>
          <w:sz w:val="30"/>
          <w:szCs w:val="30"/>
        </w:rPr>
        <w:t>、产学研合作创新成果奖：</w:t>
      </w:r>
      <w:r w:rsidR="00F658DB" w:rsidRPr="00F658DB">
        <w:rPr>
          <w:rFonts w:ascii="仿宋_GB2312" w:eastAsia="仿宋_GB2312" w:hAnsi="宋体" w:cs="宋体" w:hint="eastAsia"/>
          <w:sz w:val="30"/>
          <w:szCs w:val="30"/>
        </w:rPr>
        <w:t>申报项目应为</w:t>
      </w:r>
      <w:r>
        <w:rPr>
          <w:rFonts w:ascii="仿宋_GB2312" w:eastAsia="仿宋_GB2312" w:hAnsi="宋体" w:cs="宋体" w:hint="eastAsia"/>
          <w:sz w:val="30"/>
          <w:szCs w:val="30"/>
        </w:rPr>
        <w:t>产学研多方协同合作形成的科技成果，</w:t>
      </w:r>
      <w:r w:rsidR="00F02369">
        <w:rPr>
          <w:rFonts w:ascii="仿宋_GB2312" w:eastAsia="仿宋_GB2312" w:hAnsi="宋体" w:cs="宋体" w:hint="eastAsia"/>
          <w:spacing w:val="-20"/>
          <w:sz w:val="30"/>
          <w:szCs w:val="30"/>
        </w:rPr>
        <w:t>在破解创新发展的科技难题、重大工程建设、重大装备建造、“卡脖子”关键技术攻关等方面有所突破；</w:t>
      </w:r>
      <w:r w:rsidR="00F02369">
        <w:rPr>
          <w:rFonts w:ascii="仿宋_GB2312" w:eastAsia="仿宋_GB2312" w:hAnsi="宋体" w:cs="宋体" w:hint="eastAsia"/>
          <w:sz w:val="30"/>
          <w:szCs w:val="30"/>
        </w:rPr>
        <w:t>具有自主知识产权，总体技术水平和主要经济技术指标达到国际、国内同类技术的先进水平；对推动行业科技进步和国民经济建筑具有重大影响</w:t>
      </w:r>
      <w:r>
        <w:rPr>
          <w:rFonts w:ascii="仿宋_GB2312" w:eastAsia="仿宋_GB2312" w:hAnsi="宋体" w:cs="宋体" w:hint="eastAsia"/>
          <w:sz w:val="30"/>
          <w:szCs w:val="30"/>
        </w:rPr>
        <w:t>。</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创新成果奖分为一等奖、二等奖、优秀奖。获得一等奖的成果经过优选评审后，可推荐申报国家级奖项。</w:t>
      </w:r>
      <w:r>
        <w:rPr>
          <w:rFonts w:ascii="仿宋_GB2312" w:eastAsia="仿宋_GB2312" w:hAnsi="宋体" w:cs="宋体"/>
          <w:sz w:val="30"/>
          <w:szCs w:val="30"/>
        </w:rPr>
        <w:t xml:space="preserve"> </w:t>
      </w:r>
    </w:p>
    <w:p w:rsidR="007A7418" w:rsidRDefault="009857B7" w:rsidP="008C0B7B">
      <w:pPr>
        <w:pStyle w:val="a5"/>
        <w:spacing w:line="540" w:lineRule="exact"/>
        <w:ind w:firstLineChars="200" w:firstLine="602"/>
        <w:rPr>
          <w:rFonts w:ascii="仿宋_GB2312" w:eastAsia="仿宋_GB2312" w:hAnsi="宋体" w:cs="宋体"/>
          <w:sz w:val="30"/>
          <w:szCs w:val="30"/>
        </w:rPr>
      </w:pPr>
      <w:r>
        <w:rPr>
          <w:rFonts w:ascii="仿宋_GB2312" w:eastAsia="仿宋_GB2312" w:hAnsi="宋体" w:cs="宋体"/>
          <w:b/>
          <w:sz w:val="30"/>
          <w:szCs w:val="30"/>
        </w:rPr>
        <w:t>5</w:t>
      </w:r>
      <w:r>
        <w:rPr>
          <w:rFonts w:ascii="仿宋_GB2312" w:eastAsia="仿宋_GB2312" w:hAnsi="宋体" w:cs="宋体" w:hint="eastAsia"/>
          <w:b/>
          <w:sz w:val="30"/>
          <w:szCs w:val="30"/>
        </w:rPr>
        <w:t>、产学研工匠精神奖：</w:t>
      </w:r>
      <w:r>
        <w:rPr>
          <w:rFonts w:ascii="仿宋_GB2312" w:eastAsia="仿宋_GB2312" w:hAnsi="宋体" w:cs="宋体" w:hint="eastAsia"/>
          <w:sz w:val="30"/>
          <w:szCs w:val="30"/>
        </w:rPr>
        <w:t>该奖项为个人奖，</w:t>
      </w:r>
      <w:r w:rsidR="00732E9F">
        <w:rPr>
          <w:rFonts w:ascii="仿宋_GB2312" w:eastAsia="仿宋_GB2312" w:hAnsi="宋体" w:cs="宋体" w:hint="eastAsia"/>
          <w:sz w:val="30"/>
          <w:szCs w:val="30"/>
        </w:rPr>
        <w:t>申报者</w:t>
      </w:r>
      <w:r w:rsidR="00F658DB">
        <w:rPr>
          <w:rFonts w:ascii="仿宋_GB2312" w:eastAsia="仿宋_GB2312" w:hAnsi="宋体" w:cs="宋体" w:hint="eastAsia"/>
          <w:sz w:val="30"/>
          <w:szCs w:val="30"/>
        </w:rPr>
        <w:t>应</w:t>
      </w:r>
      <w:r w:rsidR="00732E9F">
        <w:rPr>
          <w:rFonts w:ascii="仿宋_GB2312" w:eastAsia="仿宋_GB2312" w:hAnsi="宋体" w:cs="宋体" w:hint="eastAsia"/>
          <w:sz w:val="30"/>
          <w:szCs w:val="30"/>
        </w:rPr>
        <w:t>在重大项目、重大工程或中华传统文化传承事业中，</w:t>
      </w:r>
      <w:r w:rsidR="00564735">
        <w:rPr>
          <w:rFonts w:ascii="仿宋_GB2312" w:eastAsia="仿宋_GB2312" w:hAnsi="宋体" w:cs="宋体" w:hint="eastAsia"/>
          <w:sz w:val="30"/>
          <w:szCs w:val="30"/>
        </w:rPr>
        <w:t>具有工匠精神的、知识型、</w:t>
      </w:r>
      <w:r w:rsidR="00732E9F">
        <w:rPr>
          <w:rFonts w:ascii="仿宋_GB2312" w:eastAsia="仿宋_GB2312" w:hAnsi="宋体" w:cs="宋体" w:hint="eastAsia"/>
          <w:sz w:val="30"/>
          <w:szCs w:val="30"/>
        </w:rPr>
        <w:t>技能型、创新型的一线</w:t>
      </w:r>
      <w:r w:rsidR="00564735">
        <w:rPr>
          <w:rFonts w:ascii="仿宋_GB2312" w:eastAsia="仿宋_GB2312" w:hAnsi="宋体" w:cs="宋体" w:hint="eastAsia"/>
          <w:sz w:val="30"/>
          <w:szCs w:val="30"/>
        </w:rPr>
        <w:t>科技工作者和高技能人才</w:t>
      </w:r>
      <w:r>
        <w:rPr>
          <w:rFonts w:ascii="仿宋_GB2312" w:eastAsia="仿宋_GB2312" w:hAnsi="宋体" w:cs="宋体" w:hint="eastAsia"/>
          <w:sz w:val="30"/>
          <w:szCs w:val="30"/>
        </w:rPr>
        <w:t>。</w:t>
      </w:r>
      <w:r>
        <w:rPr>
          <w:rFonts w:ascii="仿宋_GB2312" w:eastAsia="仿宋_GB2312" w:hAnsi="宋体" w:cs="宋体"/>
          <w:sz w:val="30"/>
          <w:szCs w:val="30"/>
        </w:rPr>
        <w:t xml:space="preserve"> </w:t>
      </w:r>
    </w:p>
    <w:p w:rsidR="007A7418" w:rsidRDefault="009857B7" w:rsidP="008C0B7B">
      <w:pPr>
        <w:pStyle w:val="a5"/>
        <w:tabs>
          <w:tab w:val="left" w:pos="1280"/>
        </w:tabs>
        <w:spacing w:beforeLines="25" w:before="60" w:line="540" w:lineRule="exact"/>
        <w:ind w:left="1281" w:hanging="720"/>
        <w:rPr>
          <w:rFonts w:ascii="黑体" w:eastAsia="黑体" w:hAnsi="宋体" w:cs="宋体"/>
          <w:sz w:val="30"/>
          <w:szCs w:val="30"/>
        </w:rPr>
      </w:pPr>
      <w:r>
        <w:rPr>
          <w:rFonts w:ascii="黑体" w:eastAsia="黑体" w:hAnsi="宋体" w:cs="宋体" w:hint="eastAsia"/>
          <w:sz w:val="30"/>
          <w:szCs w:val="30"/>
        </w:rPr>
        <w:t>四、申报程序</w:t>
      </w:r>
      <w:r>
        <w:rPr>
          <w:rFonts w:ascii="黑体" w:eastAsia="黑体" w:hAnsi="宋体" w:cs="宋体"/>
          <w:sz w:val="30"/>
          <w:szCs w:val="30"/>
        </w:rPr>
        <w:t xml:space="preserve"> </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sz w:val="30"/>
          <w:szCs w:val="30"/>
        </w:rPr>
        <w:t>1</w:t>
      </w:r>
      <w:r>
        <w:rPr>
          <w:rFonts w:ascii="仿宋_GB2312" w:eastAsia="仿宋_GB2312" w:hAnsi="宋体" w:cs="宋体" w:hint="eastAsia"/>
          <w:sz w:val="30"/>
          <w:szCs w:val="30"/>
        </w:rPr>
        <w:t>、申报单位指定专人向中国产学研合作促进会提出注册申请，将申请文件盖章电子版（附件</w:t>
      </w:r>
      <w:r>
        <w:rPr>
          <w:rFonts w:ascii="仿宋_GB2312" w:eastAsia="仿宋_GB2312" w:hAnsi="宋体" w:cs="宋体"/>
          <w:sz w:val="30"/>
          <w:szCs w:val="30"/>
        </w:rPr>
        <w:t>1</w:t>
      </w:r>
      <w:r>
        <w:rPr>
          <w:rFonts w:ascii="仿宋_GB2312" w:eastAsia="仿宋_GB2312" w:hAnsi="宋体" w:cs="宋体" w:hint="eastAsia"/>
          <w:sz w:val="30"/>
          <w:szCs w:val="30"/>
        </w:rPr>
        <w:t>）发送至</w:t>
      </w:r>
      <w:r>
        <w:rPr>
          <w:rFonts w:ascii="仿宋_GB2312" w:eastAsia="仿宋_GB2312" w:hAnsi="宋体" w:cs="宋体"/>
          <w:sz w:val="30"/>
          <w:szCs w:val="30"/>
        </w:rPr>
        <w:t>pjb@ciur.org.cn</w:t>
      </w:r>
      <w:r>
        <w:rPr>
          <w:rFonts w:ascii="仿宋_GB2312" w:eastAsia="仿宋_GB2312" w:hAnsi="宋体" w:cs="宋体" w:hint="eastAsia"/>
          <w:sz w:val="30"/>
          <w:szCs w:val="30"/>
        </w:rPr>
        <w:t>，经审核后回复注册邀请码。（</w:t>
      </w:r>
      <w:r w:rsidR="00B5100B">
        <w:rPr>
          <w:rFonts w:ascii="仿宋_GB2312" w:eastAsia="仿宋_GB2312" w:hAnsi="宋体" w:cs="宋体" w:hint="eastAsia"/>
          <w:sz w:val="30"/>
          <w:szCs w:val="30"/>
        </w:rPr>
        <w:t>2022</w:t>
      </w:r>
      <w:r w:rsidR="00B5100B">
        <w:rPr>
          <w:rFonts w:ascii="仿宋_GB2312" w:eastAsia="仿宋_GB2312" w:hAnsi="宋体" w:cs="宋体"/>
          <w:sz w:val="30"/>
          <w:szCs w:val="30"/>
        </w:rPr>
        <w:t>年</w:t>
      </w:r>
      <w:r>
        <w:rPr>
          <w:rFonts w:ascii="仿宋_GB2312" w:eastAsia="仿宋_GB2312" w:hAnsi="宋体" w:cs="宋体" w:hint="eastAsia"/>
          <w:sz w:val="30"/>
          <w:szCs w:val="30"/>
        </w:rPr>
        <w:t>已注册单位</w:t>
      </w:r>
      <w:r w:rsidR="00B5100B">
        <w:rPr>
          <w:rFonts w:ascii="仿宋_GB2312" w:eastAsia="仿宋_GB2312" w:hAnsi="宋体" w:cs="宋体" w:hint="eastAsia"/>
          <w:sz w:val="30"/>
          <w:szCs w:val="30"/>
        </w:rPr>
        <w:t>可直接登录</w:t>
      </w:r>
      <w:r>
        <w:rPr>
          <w:rFonts w:ascii="仿宋_GB2312" w:eastAsia="仿宋_GB2312" w:hAnsi="宋体" w:cs="宋体" w:hint="eastAsia"/>
          <w:sz w:val="30"/>
          <w:szCs w:val="30"/>
        </w:rPr>
        <w:t>）</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sz w:val="30"/>
          <w:szCs w:val="30"/>
        </w:rPr>
        <w:t>2</w:t>
      </w:r>
      <w:r>
        <w:rPr>
          <w:rFonts w:ascii="仿宋_GB2312" w:eastAsia="仿宋_GB2312" w:hAnsi="宋体" w:cs="宋体" w:hint="eastAsia"/>
          <w:sz w:val="30"/>
          <w:szCs w:val="30"/>
        </w:rPr>
        <w:t>、</w:t>
      </w:r>
      <w:r>
        <w:rPr>
          <w:rFonts w:ascii="仿宋_GB2312" w:eastAsia="仿宋_GB2312" w:hAnsi="宋体" w:cs="宋体" w:hint="eastAsia"/>
          <w:spacing w:val="-4"/>
          <w:sz w:val="30"/>
          <w:szCs w:val="30"/>
        </w:rPr>
        <w:t>申报单位凭注册邀请码在产学研合作创新与促进奖申报服务平台</w:t>
      </w:r>
      <w:r w:rsidR="00F353C5" w:rsidRPr="00F353C5">
        <w:rPr>
          <w:rFonts w:ascii="仿宋_GB2312" w:eastAsia="仿宋_GB2312" w:hAnsi="宋体" w:cs="宋体"/>
          <w:spacing w:val="-4"/>
          <w:sz w:val="30"/>
          <w:szCs w:val="30"/>
        </w:rPr>
        <w:t>https://2023pj.ciur.org.cn/</w:t>
      </w:r>
      <w:r>
        <w:rPr>
          <w:rFonts w:ascii="仿宋_GB2312" w:eastAsia="仿宋_GB2312" w:hAnsi="宋体" w:cs="宋体" w:hint="eastAsia"/>
          <w:spacing w:val="-4"/>
          <w:sz w:val="30"/>
          <w:szCs w:val="30"/>
        </w:rPr>
        <w:t>进行注册，经审核后于</w:t>
      </w:r>
      <w:r w:rsidR="00215014">
        <w:rPr>
          <w:rFonts w:ascii="仿宋_GB2312" w:eastAsia="仿宋_GB2312" w:hAnsi="宋体" w:cs="宋体" w:hint="eastAsia"/>
          <w:spacing w:val="-4"/>
          <w:sz w:val="30"/>
          <w:szCs w:val="30"/>
        </w:rPr>
        <w:t>2023</w:t>
      </w:r>
      <w:r>
        <w:rPr>
          <w:rFonts w:ascii="仿宋_GB2312" w:eastAsia="仿宋_GB2312" w:hAnsi="宋体" w:cs="宋体" w:hint="eastAsia"/>
          <w:spacing w:val="-4"/>
          <w:sz w:val="30"/>
          <w:szCs w:val="30"/>
        </w:rPr>
        <w:t>年</w:t>
      </w:r>
      <w:r>
        <w:rPr>
          <w:rFonts w:ascii="仿宋_GB2312" w:eastAsia="仿宋_GB2312" w:hAnsi="宋体" w:cs="宋体"/>
          <w:sz w:val="30"/>
          <w:szCs w:val="30"/>
        </w:rPr>
        <w:t>8</w:t>
      </w:r>
      <w:r>
        <w:rPr>
          <w:rFonts w:ascii="仿宋_GB2312" w:eastAsia="仿宋_GB2312" w:hAnsi="宋体" w:cs="宋体" w:hint="eastAsia"/>
          <w:sz w:val="30"/>
          <w:szCs w:val="30"/>
        </w:rPr>
        <w:t>月</w:t>
      </w:r>
      <w:r>
        <w:rPr>
          <w:rFonts w:ascii="仿宋_GB2312" w:eastAsia="仿宋_GB2312" w:hAnsi="宋体" w:cs="宋体"/>
          <w:sz w:val="30"/>
          <w:szCs w:val="30"/>
        </w:rPr>
        <w:t>31</w:t>
      </w:r>
      <w:r>
        <w:rPr>
          <w:rFonts w:ascii="仿宋_GB2312" w:eastAsia="仿宋_GB2312" w:hAnsi="宋体" w:cs="宋体" w:hint="eastAsia"/>
          <w:sz w:val="30"/>
          <w:szCs w:val="30"/>
        </w:rPr>
        <w:t>日之前完成填报。填报要求详见申报系统说明。</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sz w:val="30"/>
          <w:szCs w:val="30"/>
        </w:rPr>
        <w:t>3</w:t>
      </w:r>
      <w:r>
        <w:rPr>
          <w:rFonts w:ascii="仿宋_GB2312" w:eastAsia="仿宋_GB2312" w:hAnsi="宋体" w:cs="宋体" w:hint="eastAsia"/>
          <w:sz w:val="30"/>
          <w:szCs w:val="30"/>
        </w:rPr>
        <w:t>、各奖项纸质申报材料</w:t>
      </w:r>
      <w:r>
        <w:rPr>
          <w:rFonts w:ascii="仿宋_GB2312" w:eastAsia="仿宋_GB2312" w:hAnsi="宋体" w:cs="宋体"/>
          <w:sz w:val="30"/>
          <w:szCs w:val="30"/>
        </w:rPr>
        <w:t>1</w:t>
      </w:r>
      <w:r>
        <w:rPr>
          <w:rFonts w:ascii="仿宋_GB2312" w:eastAsia="仿宋_GB2312" w:hAnsi="宋体" w:cs="宋体" w:hint="eastAsia"/>
          <w:sz w:val="30"/>
          <w:szCs w:val="30"/>
        </w:rPr>
        <w:t>份、申报奖项汇总表</w:t>
      </w:r>
      <w:r>
        <w:rPr>
          <w:rFonts w:ascii="仿宋_GB2312" w:eastAsia="仿宋_GB2312" w:hAnsi="宋体" w:cs="宋体"/>
          <w:sz w:val="30"/>
          <w:szCs w:val="30"/>
        </w:rPr>
        <w:t>1</w:t>
      </w:r>
      <w:r>
        <w:rPr>
          <w:rFonts w:ascii="仿宋_GB2312" w:eastAsia="仿宋_GB2312" w:hAnsi="宋体" w:cs="宋体" w:hint="eastAsia"/>
          <w:sz w:val="30"/>
          <w:szCs w:val="30"/>
        </w:rPr>
        <w:t>份（附件2）</w:t>
      </w:r>
      <w:r w:rsidR="00B5100B">
        <w:rPr>
          <w:rFonts w:ascii="仿宋_GB2312" w:eastAsia="仿宋_GB2312" w:hAnsi="宋体" w:cs="宋体" w:hint="eastAsia"/>
          <w:sz w:val="30"/>
          <w:szCs w:val="30"/>
        </w:rPr>
        <w:t>、不涉密证明1份</w:t>
      </w:r>
      <w:r w:rsidR="00F353C5">
        <w:rPr>
          <w:rFonts w:ascii="仿宋_GB2312" w:eastAsia="仿宋_GB2312" w:hAnsi="宋体" w:cs="宋体" w:hint="eastAsia"/>
          <w:sz w:val="30"/>
          <w:szCs w:val="30"/>
        </w:rPr>
        <w:t>（附件</w:t>
      </w:r>
      <w:r w:rsidR="00247796">
        <w:rPr>
          <w:rFonts w:ascii="仿宋_GB2312" w:eastAsia="仿宋_GB2312" w:hAnsi="宋体" w:cs="宋体" w:hint="eastAsia"/>
          <w:sz w:val="30"/>
          <w:szCs w:val="30"/>
        </w:rPr>
        <w:t>3</w:t>
      </w:r>
      <w:r w:rsidR="00F353C5">
        <w:rPr>
          <w:rFonts w:ascii="仿宋_GB2312" w:eastAsia="仿宋_GB2312" w:hAnsi="宋体" w:cs="宋体" w:hint="eastAsia"/>
          <w:sz w:val="30"/>
          <w:szCs w:val="30"/>
        </w:rPr>
        <w:t>）</w:t>
      </w:r>
      <w:r w:rsidR="00B5100B">
        <w:rPr>
          <w:rFonts w:ascii="仿宋_GB2312" w:eastAsia="仿宋_GB2312" w:hAnsi="宋体" w:cs="宋体" w:hint="eastAsia"/>
          <w:sz w:val="30"/>
          <w:szCs w:val="30"/>
        </w:rPr>
        <w:t>，</w:t>
      </w:r>
      <w:r>
        <w:rPr>
          <w:rFonts w:ascii="仿宋_GB2312" w:eastAsia="仿宋_GB2312" w:hAnsi="宋体" w:cs="宋体" w:hint="eastAsia"/>
          <w:sz w:val="30"/>
          <w:szCs w:val="30"/>
        </w:rPr>
        <w:t>于</w:t>
      </w:r>
      <w:r w:rsidR="00215014">
        <w:rPr>
          <w:rFonts w:ascii="仿宋_GB2312" w:eastAsia="仿宋_GB2312" w:hAnsi="宋体" w:cs="宋体" w:hint="eastAsia"/>
          <w:sz w:val="30"/>
          <w:szCs w:val="30"/>
        </w:rPr>
        <w:t>2023</w:t>
      </w:r>
      <w:r>
        <w:rPr>
          <w:rFonts w:ascii="仿宋_GB2312" w:eastAsia="仿宋_GB2312" w:hAnsi="宋体" w:cs="宋体" w:hint="eastAsia"/>
          <w:sz w:val="30"/>
          <w:szCs w:val="30"/>
        </w:rPr>
        <w:t>年</w:t>
      </w:r>
      <w:r>
        <w:rPr>
          <w:rFonts w:ascii="仿宋_GB2312" w:eastAsia="仿宋_GB2312" w:hAnsi="宋体" w:cs="宋体"/>
          <w:sz w:val="30"/>
          <w:szCs w:val="30"/>
        </w:rPr>
        <w:t>9</w:t>
      </w:r>
      <w:r>
        <w:rPr>
          <w:rFonts w:ascii="仿宋_GB2312" w:eastAsia="仿宋_GB2312" w:hAnsi="宋体" w:cs="宋体" w:hint="eastAsia"/>
          <w:sz w:val="30"/>
          <w:szCs w:val="30"/>
        </w:rPr>
        <w:t>月</w:t>
      </w:r>
      <w:r>
        <w:rPr>
          <w:rFonts w:ascii="仿宋_GB2312" w:eastAsia="仿宋_GB2312" w:hAnsi="宋体" w:cs="宋体"/>
          <w:sz w:val="30"/>
          <w:szCs w:val="30"/>
        </w:rPr>
        <w:t>10</w:t>
      </w:r>
      <w:r>
        <w:rPr>
          <w:rFonts w:ascii="仿宋_GB2312" w:eastAsia="仿宋_GB2312" w:hAnsi="宋体" w:cs="宋体" w:hint="eastAsia"/>
          <w:sz w:val="30"/>
          <w:szCs w:val="30"/>
        </w:rPr>
        <w:t>日前快递至中国产学研合作促进会产学研合作创新与促进</w:t>
      </w:r>
      <w:proofErr w:type="gramStart"/>
      <w:r>
        <w:rPr>
          <w:rFonts w:ascii="仿宋_GB2312" w:eastAsia="仿宋_GB2312" w:hAnsi="宋体" w:cs="宋体" w:hint="eastAsia"/>
          <w:sz w:val="30"/>
          <w:szCs w:val="30"/>
        </w:rPr>
        <w:t>奖</w:t>
      </w:r>
      <w:proofErr w:type="gramEnd"/>
      <w:r>
        <w:rPr>
          <w:rFonts w:ascii="仿宋_GB2312" w:eastAsia="仿宋_GB2312" w:hAnsi="宋体" w:cs="宋体" w:hint="eastAsia"/>
          <w:sz w:val="30"/>
          <w:szCs w:val="30"/>
        </w:rPr>
        <w:t>奖励办公室，不接受现场提交纸质材料，申报材料不予退还。</w:t>
      </w:r>
    </w:p>
    <w:p w:rsidR="007A7418" w:rsidRDefault="009857B7" w:rsidP="008C0B7B">
      <w:pPr>
        <w:pStyle w:val="a5"/>
        <w:tabs>
          <w:tab w:val="left" w:pos="1280"/>
        </w:tabs>
        <w:spacing w:beforeLines="25" w:before="60" w:line="540" w:lineRule="exact"/>
        <w:ind w:left="1281" w:hanging="720"/>
        <w:rPr>
          <w:rFonts w:ascii="黑体" w:eastAsia="黑体" w:hAnsi="宋体" w:cs="宋体"/>
          <w:sz w:val="30"/>
          <w:szCs w:val="30"/>
        </w:rPr>
      </w:pPr>
      <w:r>
        <w:rPr>
          <w:rFonts w:ascii="黑体" w:eastAsia="黑体" w:hAnsi="宋体" w:cs="宋体" w:hint="eastAsia"/>
          <w:sz w:val="30"/>
          <w:szCs w:val="30"/>
        </w:rPr>
        <w:t>五、评奖程序及表彰办法</w:t>
      </w:r>
      <w:r>
        <w:rPr>
          <w:rFonts w:ascii="黑体" w:eastAsia="黑体" w:hAnsi="宋体" w:cs="宋体"/>
          <w:sz w:val="30"/>
          <w:szCs w:val="30"/>
        </w:rPr>
        <w:t xml:space="preserve"> </w:t>
      </w:r>
    </w:p>
    <w:p w:rsidR="007A7418" w:rsidRDefault="009857B7" w:rsidP="008C0B7B">
      <w:pPr>
        <w:pStyle w:val="a5"/>
        <w:spacing w:line="540" w:lineRule="exact"/>
        <w:ind w:firstLineChars="200" w:firstLine="600"/>
        <w:rPr>
          <w:rFonts w:ascii="仿宋_GB2312" w:eastAsia="仿宋_GB2312" w:hAnsi="宋体" w:cs="宋体"/>
          <w:sz w:val="30"/>
          <w:szCs w:val="30"/>
        </w:rPr>
      </w:pPr>
      <w:r>
        <w:rPr>
          <w:rFonts w:ascii="仿宋_GB2312" w:eastAsia="仿宋_GB2312" w:hAnsi="宋体" w:cs="宋体" w:hint="eastAsia"/>
          <w:sz w:val="30"/>
          <w:szCs w:val="30"/>
        </w:rPr>
        <w:t>产学研合作创新与促进奖评审委员会组织相关专家对申报材料进行评审，评审结果在中国产学研合作促进会网站进行公示；</w:t>
      </w:r>
      <w:r>
        <w:rPr>
          <w:rFonts w:ascii="仿宋_GB2312" w:eastAsia="仿宋_GB2312" w:hAnsi="宋体" w:cs="宋体" w:hint="eastAsia"/>
          <w:sz w:val="30"/>
          <w:szCs w:val="30"/>
        </w:rPr>
        <w:lastRenderedPageBreak/>
        <w:t>产学研合作创新与促进</w:t>
      </w:r>
      <w:proofErr w:type="gramStart"/>
      <w:r>
        <w:rPr>
          <w:rFonts w:ascii="仿宋_GB2312" w:eastAsia="仿宋_GB2312" w:hAnsi="宋体" w:cs="宋体" w:hint="eastAsia"/>
          <w:sz w:val="30"/>
          <w:szCs w:val="30"/>
        </w:rPr>
        <w:t>奖</w:t>
      </w:r>
      <w:proofErr w:type="gramEnd"/>
      <w:r>
        <w:rPr>
          <w:rFonts w:ascii="仿宋_GB2312" w:eastAsia="仿宋_GB2312" w:hAnsi="宋体" w:cs="宋体" w:hint="eastAsia"/>
          <w:sz w:val="30"/>
          <w:szCs w:val="30"/>
        </w:rPr>
        <w:t>奖励委员会对公示结果进行复审。</w:t>
      </w:r>
      <w:r w:rsidR="00564735">
        <w:rPr>
          <w:rFonts w:ascii="仿宋_GB2312" w:eastAsia="仿宋_GB2312" w:hAnsi="宋体" w:cs="宋体" w:hint="eastAsia"/>
          <w:sz w:val="30"/>
          <w:szCs w:val="30"/>
        </w:rPr>
        <w:t>表彰</w:t>
      </w:r>
      <w:r>
        <w:rPr>
          <w:rFonts w:ascii="仿宋_GB2312" w:eastAsia="仿宋_GB2312" w:hAnsi="宋体" w:cs="宋体" w:hint="eastAsia"/>
          <w:sz w:val="30"/>
          <w:szCs w:val="30"/>
        </w:rPr>
        <w:t>仪式将在中国产学研合作创新大会上进行，同时在网站和</w:t>
      </w:r>
      <w:r w:rsidR="00210B11">
        <w:rPr>
          <w:rFonts w:ascii="仿宋_GB2312" w:eastAsia="仿宋_GB2312" w:hAnsi="宋体" w:cs="宋体" w:hint="eastAsia"/>
          <w:sz w:val="30"/>
          <w:szCs w:val="30"/>
        </w:rPr>
        <w:t>相</w:t>
      </w:r>
      <w:r>
        <w:rPr>
          <w:rFonts w:ascii="仿宋_GB2312" w:eastAsia="仿宋_GB2312" w:hAnsi="宋体" w:cs="宋体" w:hint="eastAsia"/>
          <w:sz w:val="30"/>
          <w:szCs w:val="30"/>
        </w:rPr>
        <w:t>关媒体上发布。</w:t>
      </w:r>
      <w:r>
        <w:rPr>
          <w:rFonts w:ascii="仿宋_GB2312" w:eastAsia="仿宋_GB2312" w:hAnsi="宋体" w:cs="宋体"/>
          <w:sz w:val="30"/>
          <w:szCs w:val="30"/>
        </w:rPr>
        <w:t xml:space="preserve"> </w:t>
      </w:r>
    </w:p>
    <w:p w:rsidR="00E14889" w:rsidRDefault="00E14889" w:rsidP="008C0B7B">
      <w:pPr>
        <w:pStyle w:val="a5"/>
        <w:spacing w:beforeLines="50" w:before="120" w:line="540" w:lineRule="exact"/>
        <w:ind w:firstLineChars="200" w:firstLine="581"/>
        <w:rPr>
          <w:rFonts w:ascii="仿宋_GB2312" w:eastAsia="仿宋_GB2312" w:hAnsi="宋体" w:cs="宋体"/>
          <w:b/>
          <w:spacing w:val="-6"/>
          <w:w w:val="98"/>
          <w:sz w:val="30"/>
          <w:szCs w:val="30"/>
        </w:rPr>
      </w:pPr>
      <w:r>
        <w:rPr>
          <w:rFonts w:ascii="仿宋_GB2312" w:eastAsia="仿宋_GB2312" w:hAnsi="宋体" w:cs="宋体" w:hint="eastAsia"/>
          <w:b/>
          <w:spacing w:val="-6"/>
          <w:w w:val="98"/>
          <w:sz w:val="30"/>
          <w:szCs w:val="30"/>
        </w:rPr>
        <w:t>产学研合作创新与促进奖评审工作坚持公开、公平、公正的原则，所有奖项的推荐、申报、评审等工作均不收取任何费用。</w:t>
      </w:r>
    </w:p>
    <w:p w:rsidR="007A7418" w:rsidRDefault="009857B7" w:rsidP="008C0B7B">
      <w:pPr>
        <w:pStyle w:val="a5"/>
        <w:tabs>
          <w:tab w:val="left" w:pos="1280"/>
        </w:tabs>
        <w:spacing w:beforeLines="25" w:before="60" w:line="540" w:lineRule="exact"/>
        <w:ind w:left="1281" w:hanging="720"/>
        <w:rPr>
          <w:rFonts w:ascii="黑体" w:eastAsia="黑体" w:hAnsi="宋体" w:cs="宋体"/>
          <w:sz w:val="30"/>
          <w:szCs w:val="30"/>
        </w:rPr>
      </w:pPr>
      <w:r>
        <w:rPr>
          <w:rFonts w:ascii="黑体" w:eastAsia="黑体" w:hAnsi="宋体" w:cs="宋体" w:hint="eastAsia"/>
          <w:sz w:val="30"/>
          <w:szCs w:val="30"/>
        </w:rPr>
        <w:t>六、联系方式</w:t>
      </w:r>
      <w:r>
        <w:rPr>
          <w:rFonts w:ascii="黑体" w:eastAsia="黑体" w:hAnsi="宋体" w:cs="宋体"/>
          <w:sz w:val="30"/>
          <w:szCs w:val="30"/>
        </w:rPr>
        <w:t xml:space="preserve"> </w:t>
      </w:r>
    </w:p>
    <w:p w:rsidR="007A7418" w:rsidRDefault="009857B7" w:rsidP="008C0B7B">
      <w:pPr>
        <w:pStyle w:val="Default"/>
        <w:spacing w:beforeLines="50" w:before="120" w:line="540" w:lineRule="exact"/>
        <w:ind w:firstLineChars="200" w:firstLine="600"/>
        <w:rPr>
          <w:rFonts w:ascii="仿宋_GB2312" w:eastAsia="仿宋_GB2312" w:hAnsi="宋体" w:cs="宋体"/>
          <w:color w:val="auto"/>
          <w:kern w:val="2"/>
          <w:sz w:val="30"/>
          <w:szCs w:val="30"/>
        </w:rPr>
      </w:pPr>
      <w:r>
        <w:rPr>
          <w:rFonts w:ascii="仿宋_GB2312" w:eastAsia="仿宋_GB2312" w:hAnsi="宋体" w:cs="宋体"/>
          <w:color w:val="auto"/>
          <w:kern w:val="2"/>
          <w:sz w:val="30"/>
          <w:szCs w:val="30"/>
        </w:rPr>
        <w:t>1</w:t>
      </w:r>
      <w:r>
        <w:rPr>
          <w:rFonts w:ascii="仿宋_GB2312" w:eastAsia="仿宋_GB2312" w:hAnsi="宋体" w:cs="宋体" w:hint="eastAsia"/>
          <w:color w:val="auto"/>
          <w:kern w:val="2"/>
          <w:sz w:val="30"/>
          <w:szCs w:val="30"/>
        </w:rPr>
        <w:t>、申报奖项咨询</w:t>
      </w:r>
    </w:p>
    <w:p w:rsidR="007A7418" w:rsidRDefault="009857B7" w:rsidP="00294DB6">
      <w:pPr>
        <w:pStyle w:val="Default"/>
        <w:spacing w:line="540" w:lineRule="exact"/>
        <w:ind w:firstLineChars="200" w:firstLine="6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联系人：韩</w:t>
      </w:r>
      <w:r>
        <w:rPr>
          <w:rFonts w:ascii="仿宋_GB2312" w:eastAsia="仿宋_GB2312" w:hAnsi="宋体" w:cs="宋体"/>
          <w:color w:val="auto"/>
          <w:kern w:val="2"/>
          <w:sz w:val="30"/>
          <w:szCs w:val="30"/>
        </w:rPr>
        <w:t xml:space="preserve">  </w:t>
      </w:r>
      <w:r>
        <w:rPr>
          <w:rFonts w:ascii="仿宋_GB2312" w:eastAsia="仿宋_GB2312" w:hAnsi="宋体" w:cs="宋体" w:hint="eastAsia"/>
          <w:color w:val="auto"/>
          <w:kern w:val="2"/>
          <w:sz w:val="30"/>
          <w:szCs w:val="30"/>
        </w:rPr>
        <w:t>羽</w:t>
      </w:r>
      <w:r w:rsidR="00294DB6">
        <w:rPr>
          <w:rFonts w:ascii="仿宋_GB2312" w:eastAsia="仿宋_GB2312" w:hAnsi="宋体" w:cs="宋体" w:hint="eastAsia"/>
          <w:color w:val="auto"/>
          <w:kern w:val="2"/>
          <w:sz w:val="30"/>
          <w:szCs w:val="30"/>
        </w:rPr>
        <w:t xml:space="preserve"> </w:t>
      </w:r>
      <w:r w:rsidR="004A40BF">
        <w:rPr>
          <w:rFonts w:ascii="仿宋_GB2312" w:eastAsia="仿宋_GB2312" w:hAnsi="宋体" w:cs="宋体"/>
          <w:color w:val="auto"/>
          <w:kern w:val="2"/>
          <w:sz w:val="30"/>
          <w:szCs w:val="30"/>
        </w:rPr>
        <w:t xml:space="preserve"> </w:t>
      </w:r>
      <w:r>
        <w:rPr>
          <w:rFonts w:ascii="仿宋_GB2312" w:eastAsia="仿宋_GB2312" w:hAnsi="宋体" w:cs="宋体" w:hint="eastAsia"/>
          <w:color w:val="auto"/>
          <w:kern w:val="2"/>
          <w:sz w:val="30"/>
          <w:szCs w:val="30"/>
        </w:rPr>
        <w:t>肖桂华</w:t>
      </w:r>
      <w:r w:rsidR="00294DB6">
        <w:rPr>
          <w:rFonts w:ascii="仿宋_GB2312" w:eastAsia="仿宋_GB2312" w:hAnsi="宋体" w:cs="宋体"/>
          <w:color w:val="auto"/>
          <w:kern w:val="2"/>
          <w:sz w:val="30"/>
          <w:szCs w:val="30"/>
        </w:rPr>
        <w:t xml:space="preserve">  </w:t>
      </w:r>
      <w:r w:rsidR="00294DB6">
        <w:rPr>
          <w:rFonts w:ascii="仿宋_GB2312" w:eastAsia="仿宋_GB2312" w:hAnsi="宋体" w:cs="宋体" w:hint="eastAsia"/>
          <w:color w:val="auto"/>
          <w:kern w:val="2"/>
          <w:sz w:val="30"/>
          <w:szCs w:val="30"/>
        </w:rPr>
        <w:t>杨云帆  冯翔慧</w:t>
      </w:r>
    </w:p>
    <w:p w:rsidR="00294DB6" w:rsidRPr="00294DB6" w:rsidRDefault="009857B7" w:rsidP="00294DB6">
      <w:pPr>
        <w:pStyle w:val="Default"/>
        <w:spacing w:line="540" w:lineRule="exact"/>
        <w:ind w:leftChars="125" w:left="300" w:firstLineChars="100" w:firstLine="300"/>
        <w:rPr>
          <w:rFonts w:ascii="仿宋_GB2312" w:eastAsia="仿宋_GB2312" w:hAnsi="宋体" w:cs="宋体"/>
          <w:color w:val="auto"/>
          <w:w w:val="90"/>
          <w:kern w:val="2"/>
          <w:sz w:val="30"/>
          <w:szCs w:val="30"/>
        </w:rPr>
      </w:pPr>
      <w:r>
        <w:rPr>
          <w:rFonts w:ascii="仿宋_GB2312" w:eastAsia="仿宋_GB2312" w:hAnsi="宋体" w:cs="宋体" w:hint="eastAsia"/>
          <w:color w:val="auto"/>
          <w:kern w:val="2"/>
          <w:sz w:val="30"/>
          <w:szCs w:val="30"/>
        </w:rPr>
        <w:t>手</w:t>
      </w:r>
      <w:r>
        <w:rPr>
          <w:rFonts w:ascii="仿宋_GB2312" w:eastAsia="仿宋_GB2312" w:hAnsi="宋体" w:cs="宋体"/>
          <w:color w:val="auto"/>
          <w:kern w:val="2"/>
          <w:sz w:val="30"/>
          <w:szCs w:val="30"/>
        </w:rPr>
        <w:t xml:space="preserve">  </w:t>
      </w:r>
      <w:r>
        <w:rPr>
          <w:rFonts w:ascii="仿宋_GB2312" w:eastAsia="仿宋_GB2312" w:hAnsi="宋体" w:cs="宋体" w:hint="eastAsia"/>
          <w:color w:val="auto"/>
          <w:kern w:val="2"/>
          <w:sz w:val="30"/>
          <w:szCs w:val="30"/>
        </w:rPr>
        <w:t>机：</w:t>
      </w:r>
      <w:proofErr w:type="gramStart"/>
      <w:r w:rsidR="00294DB6" w:rsidRPr="00294DB6">
        <w:rPr>
          <w:rFonts w:ascii="仿宋_GB2312" w:eastAsia="仿宋_GB2312" w:hAnsi="宋体" w:cs="宋体"/>
          <w:color w:val="auto"/>
          <w:spacing w:val="-6"/>
          <w:w w:val="90"/>
          <w:kern w:val="2"/>
          <w:sz w:val="30"/>
          <w:szCs w:val="30"/>
        </w:rPr>
        <w:t xml:space="preserve">13601194434 </w:t>
      </w:r>
      <w:r w:rsidR="00294DB6" w:rsidRPr="00294DB6">
        <w:rPr>
          <w:rFonts w:ascii="仿宋_GB2312" w:eastAsia="仿宋_GB2312" w:hAnsi="宋体" w:cs="宋体" w:hint="eastAsia"/>
          <w:color w:val="auto"/>
          <w:spacing w:val="-6"/>
          <w:w w:val="90"/>
          <w:kern w:val="2"/>
          <w:sz w:val="30"/>
          <w:szCs w:val="30"/>
        </w:rPr>
        <w:t xml:space="preserve"> </w:t>
      </w:r>
      <w:r w:rsidRPr="00294DB6">
        <w:rPr>
          <w:rFonts w:ascii="仿宋_GB2312" w:eastAsia="仿宋_GB2312" w:hAnsi="宋体" w:cs="宋体"/>
          <w:color w:val="auto"/>
          <w:spacing w:val="-6"/>
          <w:w w:val="90"/>
          <w:kern w:val="2"/>
          <w:sz w:val="30"/>
          <w:szCs w:val="30"/>
        </w:rPr>
        <w:t>13520250249</w:t>
      </w:r>
      <w:proofErr w:type="gramEnd"/>
      <w:r w:rsidRPr="00294DB6">
        <w:rPr>
          <w:rFonts w:ascii="仿宋_GB2312" w:eastAsia="仿宋_GB2312" w:hAnsi="宋体" w:cs="宋体"/>
          <w:color w:val="auto"/>
          <w:spacing w:val="-6"/>
          <w:w w:val="90"/>
          <w:kern w:val="2"/>
          <w:sz w:val="30"/>
          <w:szCs w:val="30"/>
        </w:rPr>
        <w:t xml:space="preserve">  </w:t>
      </w:r>
      <w:r w:rsidR="00294DB6" w:rsidRPr="00294DB6">
        <w:rPr>
          <w:rFonts w:ascii="仿宋_GB2312" w:eastAsia="仿宋_GB2312" w:hAnsi="宋体" w:cs="宋体"/>
          <w:color w:val="auto"/>
          <w:spacing w:val="-6"/>
          <w:w w:val="90"/>
          <w:kern w:val="2"/>
          <w:sz w:val="30"/>
          <w:szCs w:val="30"/>
        </w:rPr>
        <w:t>13671293385</w:t>
      </w:r>
      <w:r w:rsidR="00294DB6" w:rsidRPr="00294DB6">
        <w:rPr>
          <w:rFonts w:ascii="仿宋_GB2312" w:eastAsia="仿宋_GB2312" w:hAnsi="宋体" w:cs="宋体" w:hint="eastAsia"/>
          <w:color w:val="auto"/>
          <w:spacing w:val="-6"/>
          <w:w w:val="90"/>
          <w:kern w:val="2"/>
          <w:sz w:val="30"/>
          <w:szCs w:val="30"/>
        </w:rPr>
        <w:t xml:space="preserve"> </w:t>
      </w:r>
      <w:r w:rsidR="00294DB6">
        <w:rPr>
          <w:rFonts w:ascii="仿宋_GB2312" w:eastAsia="仿宋_GB2312" w:hAnsi="宋体" w:cs="宋体" w:hint="eastAsia"/>
          <w:color w:val="auto"/>
          <w:spacing w:val="-6"/>
          <w:w w:val="90"/>
          <w:kern w:val="2"/>
          <w:sz w:val="30"/>
          <w:szCs w:val="30"/>
        </w:rPr>
        <w:t xml:space="preserve"> </w:t>
      </w:r>
      <w:r w:rsidR="00294DB6" w:rsidRPr="00294DB6">
        <w:rPr>
          <w:rFonts w:ascii="仿宋_GB2312" w:eastAsia="仿宋_GB2312" w:hAnsi="宋体" w:cs="宋体"/>
          <w:color w:val="auto"/>
          <w:spacing w:val="-6"/>
          <w:w w:val="90"/>
          <w:kern w:val="2"/>
          <w:sz w:val="30"/>
          <w:szCs w:val="30"/>
        </w:rPr>
        <w:t>15330091769</w:t>
      </w:r>
    </w:p>
    <w:p w:rsidR="00294DB6" w:rsidRDefault="009857B7" w:rsidP="00294DB6">
      <w:pPr>
        <w:pStyle w:val="Default"/>
        <w:spacing w:line="540" w:lineRule="exact"/>
        <w:ind w:firstLineChars="200" w:firstLine="6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电</w:t>
      </w:r>
      <w:r>
        <w:rPr>
          <w:rFonts w:ascii="仿宋_GB2312" w:eastAsia="仿宋_GB2312" w:hAnsi="宋体" w:cs="宋体"/>
          <w:color w:val="auto"/>
          <w:kern w:val="2"/>
          <w:sz w:val="30"/>
          <w:szCs w:val="30"/>
        </w:rPr>
        <w:t xml:space="preserve">  </w:t>
      </w:r>
      <w:r>
        <w:rPr>
          <w:rFonts w:ascii="仿宋_GB2312" w:eastAsia="仿宋_GB2312" w:hAnsi="宋体" w:cs="宋体" w:hint="eastAsia"/>
          <w:color w:val="auto"/>
          <w:kern w:val="2"/>
          <w:sz w:val="30"/>
          <w:szCs w:val="30"/>
        </w:rPr>
        <w:t>话：</w:t>
      </w:r>
      <w:r>
        <w:rPr>
          <w:rFonts w:ascii="仿宋_GB2312" w:eastAsia="仿宋_GB2312" w:hAnsi="宋体" w:cs="宋体"/>
          <w:color w:val="auto"/>
          <w:kern w:val="2"/>
          <w:sz w:val="30"/>
          <w:szCs w:val="30"/>
        </w:rPr>
        <w:t>010-</w:t>
      </w:r>
      <w:proofErr w:type="gramStart"/>
      <w:r>
        <w:rPr>
          <w:rFonts w:ascii="仿宋_GB2312" w:eastAsia="仿宋_GB2312" w:hAnsi="宋体" w:cs="宋体"/>
          <w:color w:val="auto"/>
          <w:kern w:val="2"/>
          <w:sz w:val="30"/>
          <w:szCs w:val="30"/>
        </w:rPr>
        <w:t>68900377  68988078</w:t>
      </w:r>
      <w:proofErr w:type="gramEnd"/>
      <w:r>
        <w:rPr>
          <w:rFonts w:ascii="仿宋_GB2312" w:eastAsia="仿宋_GB2312" w:hAnsi="宋体" w:cs="宋体"/>
          <w:color w:val="auto"/>
          <w:kern w:val="2"/>
          <w:sz w:val="30"/>
          <w:szCs w:val="30"/>
        </w:rPr>
        <w:t xml:space="preserve">  </w:t>
      </w:r>
      <w:r w:rsidR="00294DB6">
        <w:rPr>
          <w:rFonts w:ascii="仿宋_GB2312" w:eastAsia="仿宋_GB2312" w:hAnsi="宋体" w:cs="宋体" w:hint="eastAsia"/>
          <w:color w:val="auto"/>
          <w:kern w:val="2"/>
          <w:sz w:val="30"/>
          <w:szCs w:val="30"/>
        </w:rPr>
        <w:t xml:space="preserve">68985213  </w:t>
      </w:r>
      <w:r w:rsidR="00294DB6" w:rsidRPr="00294DB6">
        <w:rPr>
          <w:rFonts w:ascii="仿宋_GB2312" w:eastAsia="仿宋_GB2312" w:hAnsi="宋体" w:cs="宋体"/>
          <w:color w:val="auto"/>
          <w:kern w:val="2"/>
          <w:sz w:val="30"/>
          <w:szCs w:val="30"/>
        </w:rPr>
        <w:t xml:space="preserve">68987116  </w:t>
      </w:r>
    </w:p>
    <w:p w:rsidR="007A7418" w:rsidRDefault="009857B7" w:rsidP="00294DB6">
      <w:pPr>
        <w:pStyle w:val="Default"/>
        <w:spacing w:line="540" w:lineRule="exact"/>
        <w:ind w:firstLineChars="200" w:firstLine="6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Ｅ</w:t>
      </w:r>
      <w:r>
        <w:rPr>
          <w:rFonts w:ascii="仿宋_GB2312" w:eastAsia="仿宋_GB2312" w:hAnsi="宋体" w:cs="宋体"/>
          <w:color w:val="auto"/>
          <w:kern w:val="2"/>
          <w:sz w:val="30"/>
          <w:szCs w:val="30"/>
        </w:rPr>
        <w:t>-mail</w:t>
      </w:r>
      <w:r>
        <w:rPr>
          <w:rFonts w:ascii="仿宋_GB2312" w:eastAsia="仿宋_GB2312" w:hAnsi="宋体" w:cs="宋体" w:hint="eastAsia"/>
          <w:color w:val="auto"/>
          <w:kern w:val="2"/>
          <w:sz w:val="30"/>
          <w:szCs w:val="30"/>
        </w:rPr>
        <w:t>：</w:t>
      </w:r>
      <w:r>
        <w:rPr>
          <w:rFonts w:ascii="仿宋_GB2312" w:eastAsia="仿宋_GB2312" w:hAnsi="宋体" w:cs="宋体"/>
          <w:color w:val="auto"/>
          <w:kern w:val="2"/>
          <w:sz w:val="30"/>
          <w:szCs w:val="30"/>
        </w:rPr>
        <w:t xml:space="preserve">pjb@ciur.org.cn </w:t>
      </w:r>
    </w:p>
    <w:p w:rsidR="007A7418" w:rsidRDefault="009857B7" w:rsidP="008C0B7B">
      <w:pPr>
        <w:pStyle w:val="Default"/>
        <w:spacing w:beforeLines="50" w:before="120" w:line="540" w:lineRule="exact"/>
        <w:ind w:firstLineChars="200" w:firstLine="600"/>
        <w:rPr>
          <w:rFonts w:ascii="仿宋_GB2312" w:eastAsia="仿宋_GB2312" w:hAnsi="宋体" w:cs="宋体"/>
          <w:color w:val="auto"/>
          <w:kern w:val="2"/>
          <w:sz w:val="30"/>
          <w:szCs w:val="30"/>
        </w:rPr>
      </w:pPr>
      <w:r>
        <w:rPr>
          <w:rFonts w:ascii="仿宋_GB2312" w:eastAsia="仿宋_GB2312" w:hAnsi="宋体" w:cs="宋体"/>
          <w:color w:val="auto"/>
          <w:kern w:val="2"/>
          <w:sz w:val="30"/>
          <w:szCs w:val="30"/>
        </w:rPr>
        <w:t>2</w:t>
      </w:r>
      <w:r>
        <w:rPr>
          <w:rFonts w:ascii="仿宋_GB2312" w:eastAsia="仿宋_GB2312" w:hAnsi="宋体" w:cs="宋体" w:hint="eastAsia"/>
          <w:color w:val="auto"/>
          <w:kern w:val="2"/>
          <w:sz w:val="30"/>
          <w:szCs w:val="30"/>
        </w:rPr>
        <w:t>、平台注册技术支持</w:t>
      </w:r>
    </w:p>
    <w:p w:rsidR="007A7418" w:rsidRDefault="009857B7" w:rsidP="00294DB6">
      <w:pPr>
        <w:pStyle w:val="Default"/>
        <w:spacing w:line="540" w:lineRule="exact"/>
        <w:ind w:firstLineChars="200" w:firstLine="6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联系人：</w:t>
      </w:r>
      <w:proofErr w:type="gramStart"/>
      <w:r>
        <w:rPr>
          <w:rFonts w:ascii="仿宋_GB2312" w:eastAsia="仿宋_GB2312" w:hAnsi="宋体" w:cs="宋体" w:hint="eastAsia"/>
          <w:color w:val="auto"/>
          <w:kern w:val="2"/>
          <w:sz w:val="30"/>
          <w:szCs w:val="30"/>
        </w:rPr>
        <w:t>郝</w:t>
      </w:r>
      <w:proofErr w:type="gramEnd"/>
      <w:r>
        <w:rPr>
          <w:rFonts w:ascii="仿宋_GB2312" w:eastAsia="仿宋_GB2312" w:hAnsi="宋体" w:cs="宋体"/>
          <w:color w:val="auto"/>
          <w:kern w:val="2"/>
          <w:sz w:val="30"/>
          <w:szCs w:val="30"/>
        </w:rPr>
        <w:t xml:space="preserve">  </w:t>
      </w:r>
      <w:r>
        <w:rPr>
          <w:rFonts w:ascii="仿宋_GB2312" w:eastAsia="仿宋_GB2312" w:hAnsi="宋体" w:cs="宋体" w:hint="eastAsia"/>
          <w:color w:val="auto"/>
          <w:kern w:val="2"/>
          <w:sz w:val="30"/>
          <w:szCs w:val="30"/>
        </w:rPr>
        <w:t>雨</w:t>
      </w:r>
      <w:r>
        <w:rPr>
          <w:rFonts w:ascii="仿宋_GB2312" w:eastAsia="仿宋_GB2312" w:hAnsi="宋体" w:cs="宋体"/>
          <w:color w:val="auto"/>
          <w:kern w:val="2"/>
          <w:sz w:val="30"/>
          <w:szCs w:val="30"/>
        </w:rPr>
        <w:t xml:space="preserve">    </w:t>
      </w:r>
      <w:r>
        <w:rPr>
          <w:rFonts w:ascii="仿宋_GB2312" w:eastAsia="仿宋_GB2312" w:hAnsi="宋体" w:cs="宋体" w:hint="eastAsia"/>
          <w:color w:val="auto"/>
          <w:kern w:val="2"/>
          <w:sz w:val="30"/>
          <w:szCs w:val="30"/>
        </w:rPr>
        <w:t>朱宝祥</w:t>
      </w:r>
      <w:r>
        <w:rPr>
          <w:rFonts w:ascii="仿宋_GB2312" w:eastAsia="仿宋_GB2312" w:hAnsi="宋体" w:cs="宋体"/>
          <w:color w:val="auto"/>
          <w:kern w:val="2"/>
          <w:sz w:val="30"/>
          <w:szCs w:val="30"/>
        </w:rPr>
        <w:t xml:space="preserve">   </w:t>
      </w:r>
    </w:p>
    <w:p w:rsidR="007A7418" w:rsidRDefault="009857B7" w:rsidP="00294DB6">
      <w:pPr>
        <w:pStyle w:val="Default"/>
        <w:spacing w:line="540" w:lineRule="exact"/>
        <w:ind w:firstLineChars="200" w:firstLine="6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电</w:t>
      </w:r>
      <w:r>
        <w:rPr>
          <w:rFonts w:ascii="仿宋_GB2312" w:eastAsia="仿宋_GB2312" w:hAnsi="宋体" w:cs="宋体"/>
          <w:color w:val="auto"/>
          <w:kern w:val="2"/>
          <w:sz w:val="30"/>
          <w:szCs w:val="30"/>
        </w:rPr>
        <w:t xml:space="preserve">  </w:t>
      </w:r>
      <w:r>
        <w:rPr>
          <w:rFonts w:ascii="仿宋_GB2312" w:eastAsia="仿宋_GB2312" w:hAnsi="宋体" w:cs="宋体" w:hint="eastAsia"/>
          <w:color w:val="auto"/>
          <w:kern w:val="2"/>
          <w:sz w:val="30"/>
          <w:szCs w:val="30"/>
        </w:rPr>
        <w:t>话：</w:t>
      </w:r>
      <w:r>
        <w:rPr>
          <w:rFonts w:ascii="仿宋_GB2312" w:eastAsia="仿宋_GB2312" w:hAnsi="宋体" w:cs="宋体"/>
          <w:color w:val="auto"/>
          <w:kern w:val="2"/>
          <w:sz w:val="30"/>
          <w:szCs w:val="30"/>
        </w:rPr>
        <w:t xml:space="preserve">13994280025   18910278297  </w:t>
      </w:r>
    </w:p>
    <w:p w:rsidR="007A7418" w:rsidRDefault="009857B7" w:rsidP="008C0B7B">
      <w:pPr>
        <w:pStyle w:val="Default"/>
        <w:spacing w:beforeLines="50" w:before="120" w:line="540" w:lineRule="exact"/>
        <w:ind w:firstLineChars="200" w:firstLine="6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3、相关附件请登录促进会网站下载 www.ciur.org.cn</w:t>
      </w:r>
    </w:p>
    <w:p w:rsidR="002F1CF1" w:rsidRDefault="00B5100B" w:rsidP="008C0B7B">
      <w:pPr>
        <w:pStyle w:val="Default"/>
        <w:spacing w:beforeLines="50" w:before="120" w:line="540" w:lineRule="exact"/>
        <w:ind w:firstLineChars="200" w:firstLine="6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4、</w:t>
      </w:r>
      <w:r w:rsidR="002F1CF1">
        <w:rPr>
          <w:rFonts w:ascii="仿宋_GB2312" w:eastAsia="仿宋_GB2312" w:hAnsi="宋体" w:cs="宋体" w:hint="eastAsia"/>
          <w:color w:val="auto"/>
          <w:kern w:val="2"/>
          <w:sz w:val="30"/>
          <w:szCs w:val="30"/>
        </w:rPr>
        <w:t>快递信息</w:t>
      </w:r>
      <w:r>
        <w:rPr>
          <w:rFonts w:ascii="仿宋_GB2312" w:eastAsia="仿宋_GB2312" w:hAnsi="宋体" w:cs="宋体" w:hint="eastAsia"/>
          <w:color w:val="auto"/>
          <w:kern w:val="2"/>
          <w:sz w:val="30"/>
          <w:szCs w:val="30"/>
        </w:rPr>
        <w:t>：</w:t>
      </w:r>
    </w:p>
    <w:p w:rsidR="00B5100B" w:rsidRDefault="002F1CF1" w:rsidP="008C0B7B">
      <w:pPr>
        <w:pStyle w:val="Default"/>
        <w:spacing w:line="540" w:lineRule="exact"/>
        <w:ind w:firstLineChars="350" w:firstLine="105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地  址：</w:t>
      </w:r>
      <w:r w:rsidR="00251F73" w:rsidRPr="00251F73">
        <w:rPr>
          <w:rFonts w:ascii="仿宋_GB2312" w:eastAsia="仿宋_GB2312" w:hAnsi="宋体" w:cs="宋体" w:hint="eastAsia"/>
          <w:color w:val="auto"/>
          <w:kern w:val="2"/>
          <w:sz w:val="30"/>
          <w:szCs w:val="30"/>
        </w:rPr>
        <w:t>北京市</w:t>
      </w:r>
      <w:proofErr w:type="gramStart"/>
      <w:r w:rsidR="00251F73" w:rsidRPr="00251F73">
        <w:rPr>
          <w:rFonts w:ascii="仿宋_GB2312" w:eastAsia="仿宋_GB2312" w:hAnsi="宋体" w:cs="宋体" w:hint="eastAsia"/>
          <w:color w:val="auto"/>
          <w:kern w:val="2"/>
          <w:sz w:val="30"/>
          <w:szCs w:val="30"/>
        </w:rPr>
        <w:t>海淀区学清</w:t>
      </w:r>
      <w:proofErr w:type="gramEnd"/>
      <w:r w:rsidR="00251F73" w:rsidRPr="00251F73">
        <w:rPr>
          <w:rFonts w:ascii="仿宋_GB2312" w:eastAsia="仿宋_GB2312" w:hAnsi="宋体" w:cs="宋体" w:hint="eastAsia"/>
          <w:color w:val="auto"/>
          <w:kern w:val="2"/>
          <w:sz w:val="30"/>
          <w:szCs w:val="30"/>
        </w:rPr>
        <w:t>路18号院8</w:t>
      </w:r>
      <w:r w:rsidR="00F658DB">
        <w:rPr>
          <w:rFonts w:ascii="仿宋_GB2312" w:eastAsia="仿宋_GB2312" w:hAnsi="宋体" w:cs="宋体" w:hint="eastAsia"/>
          <w:color w:val="auto"/>
          <w:kern w:val="2"/>
          <w:sz w:val="30"/>
          <w:szCs w:val="30"/>
        </w:rPr>
        <w:t>号楼</w:t>
      </w:r>
    </w:p>
    <w:p w:rsidR="00B5100B" w:rsidRDefault="00B5100B" w:rsidP="008C0B7B">
      <w:pPr>
        <w:pStyle w:val="Default"/>
        <w:spacing w:line="540" w:lineRule="exact"/>
        <w:ind w:firstLineChars="350" w:firstLine="105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收件人：中国产学研合作促进会评奖办</w:t>
      </w:r>
      <w:r w:rsidRPr="00215014">
        <w:rPr>
          <w:rFonts w:ascii="仿宋_GB2312" w:eastAsia="仿宋_GB2312" w:hAnsi="宋体" w:cs="宋体"/>
          <w:color w:val="auto"/>
          <w:kern w:val="2"/>
          <w:sz w:val="30"/>
          <w:szCs w:val="30"/>
        </w:rPr>
        <w:t xml:space="preserve"> </w:t>
      </w:r>
    </w:p>
    <w:p w:rsidR="002F1CF1" w:rsidRPr="00215014" w:rsidRDefault="002F1CF1" w:rsidP="008C0B7B">
      <w:pPr>
        <w:pStyle w:val="Default"/>
        <w:spacing w:line="540" w:lineRule="exact"/>
        <w:ind w:firstLineChars="350" w:firstLine="105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电  话：010-68987182</w:t>
      </w:r>
    </w:p>
    <w:p w:rsidR="007A7418" w:rsidRDefault="007A7418" w:rsidP="008C0B7B">
      <w:pPr>
        <w:pStyle w:val="Default"/>
        <w:spacing w:line="540" w:lineRule="exact"/>
        <w:ind w:firstLineChars="1900" w:firstLine="5700"/>
        <w:rPr>
          <w:rFonts w:ascii="仿宋_GB2312" w:eastAsia="仿宋_GB2312" w:hAnsi="宋体" w:cs="宋体"/>
          <w:color w:val="auto"/>
          <w:kern w:val="2"/>
          <w:sz w:val="30"/>
          <w:szCs w:val="30"/>
        </w:rPr>
      </w:pPr>
      <w:bookmarkStart w:id="0" w:name="_GoBack"/>
      <w:bookmarkEnd w:id="0"/>
    </w:p>
    <w:p w:rsidR="007A7418" w:rsidRDefault="009857B7" w:rsidP="00DE2894">
      <w:pPr>
        <w:pStyle w:val="Default"/>
        <w:spacing w:line="540" w:lineRule="exact"/>
        <w:ind w:firstLineChars="1500" w:firstLine="45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中国产学研合作促进会</w:t>
      </w:r>
      <w:r>
        <w:rPr>
          <w:rFonts w:ascii="仿宋_GB2312" w:eastAsia="仿宋_GB2312" w:hAnsi="宋体" w:cs="宋体"/>
          <w:color w:val="auto"/>
          <w:kern w:val="2"/>
          <w:sz w:val="30"/>
          <w:szCs w:val="30"/>
        </w:rPr>
        <w:t xml:space="preserve"> </w:t>
      </w:r>
    </w:p>
    <w:p w:rsidR="007A7418" w:rsidRDefault="009857B7" w:rsidP="008C0B7B">
      <w:pPr>
        <w:pStyle w:val="Default"/>
        <w:spacing w:line="540" w:lineRule="exact"/>
        <w:ind w:firstLineChars="1100" w:firstLine="33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产学研合作创新与促进</w:t>
      </w:r>
      <w:proofErr w:type="gramStart"/>
      <w:r>
        <w:rPr>
          <w:rFonts w:ascii="仿宋_GB2312" w:eastAsia="仿宋_GB2312" w:hAnsi="宋体" w:cs="宋体" w:hint="eastAsia"/>
          <w:color w:val="auto"/>
          <w:kern w:val="2"/>
          <w:sz w:val="30"/>
          <w:szCs w:val="30"/>
        </w:rPr>
        <w:t>奖</w:t>
      </w:r>
      <w:proofErr w:type="gramEnd"/>
      <w:r>
        <w:rPr>
          <w:rFonts w:ascii="仿宋_GB2312" w:eastAsia="仿宋_GB2312" w:hAnsi="宋体" w:cs="宋体" w:hint="eastAsia"/>
          <w:color w:val="auto"/>
          <w:kern w:val="2"/>
          <w:sz w:val="30"/>
          <w:szCs w:val="30"/>
        </w:rPr>
        <w:t>奖励办公室</w:t>
      </w:r>
      <w:r>
        <w:rPr>
          <w:rFonts w:ascii="仿宋_GB2312" w:eastAsia="仿宋_GB2312" w:hAnsi="宋体" w:cs="宋体"/>
          <w:color w:val="auto"/>
          <w:kern w:val="2"/>
          <w:sz w:val="30"/>
          <w:szCs w:val="30"/>
        </w:rPr>
        <w:t xml:space="preserve"> </w:t>
      </w:r>
    </w:p>
    <w:p w:rsidR="007A7418" w:rsidRDefault="009857B7" w:rsidP="00DE2894">
      <w:pPr>
        <w:pStyle w:val="Default"/>
        <w:spacing w:line="540" w:lineRule="exact"/>
        <w:ind w:firstLineChars="1400" w:firstLine="4200"/>
        <w:rPr>
          <w:rFonts w:ascii="仿宋_GB2312" w:eastAsia="仿宋_GB2312" w:hAnsi="宋体" w:cs="宋体"/>
          <w:color w:val="auto"/>
          <w:kern w:val="2"/>
          <w:sz w:val="30"/>
          <w:szCs w:val="30"/>
        </w:rPr>
      </w:pPr>
      <w:r>
        <w:rPr>
          <w:rFonts w:ascii="仿宋_GB2312" w:eastAsia="仿宋_GB2312" w:hAnsi="宋体" w:cs="宋体" w:hint="eastAsia"/>
          <w:color w:val="auto"/>
          <w:kern w:val="2"/>
          <w:sz w:val="30"/>
          <w:szCs w:val="30"/>
        </w:rPr>
        <w:t>二○二</w:t>
      </w:r>
      <w:r w:rsidR="00215014">
        <w:rPr>
          <w:rFonts w:ascii="仿宋_GB2312" w:eastAsia="仿宋_GB2312" w:hAnsi="宋体" w:cs="宋体" w:hint="eastAsia"/>
          <w:color w:val="auto"/>
          <w:kern w:val="2"/>
          <w:sz w:val="30"/>
          <w:szCs w:val="30"/>
        </w:rPr>
        <w:t>三</w:t>
      </w:r>
      <w:r>
        <w:rPr>
          <w:rFonts w:ascii="仿宋_GB2312" w:eastAsia="仿宋_GB2312" w:hAnsi="宋体" w:cs="宋体" w:hint="eastAsia"/>
          <w:color w:val="auto"/>
          <w:kern w:val="2"/>
          <w:sz w:val="30"/>
          <w:szCs w:val="30"/>
        </w:rPr>
        <w:t>年</w:t>
      </w:r>
      <w:r w:rsidR="00294DB6">
        <w:rPr>
          <w:rFonts w:ascii="仿宋_GB2312" w:eastAsia="仿宋_GB2312" w:hAnsi="宋体" w:cs="宋体" w:hint="eastAsia"/>
          <w:color w:val="auto"/>
          <w:kern w:val="2"/>
          <w:sz w:val="30"/>
          <w:szCs w:val="30"/>
        </w:rPr>
        <w:t>四</w:t>
      </w:r>
      <w:r>
        <w:rPr>
          <w:rFonts w:ascii="仿宋_GB2312" w:eastAsia="仿宋_GB2312" w:hAnsi="宋体" w:cs="宋体" w:hint="eastAsia"/>
          <w:color w:val="auto"/>
          <w:kern w:val="2"/>
          <w:sz w:val="30"/>
          <w:szCs w:val="30"/>
        </w:rPr>
        <w:t>月</w:t>
      </w:r>
      <w:r w:rsidR="00294DB6">
        <w:rPr>
          <w:rFonts w:ascii="仿宋_GB2312" w:eastAsia="仿宋_GB2312" w:hAnsi="宋体" w:cs="宋体" w:hint="eastAsia"/>
          <w:color w:val="auto"/>
          <w:kern w:val="2"/>
          <w:sz w:val="30"/>
          <w:szCs w:val="30"/>
        </w:rPr>
        <w:t>二十五</w:t>
      </w:r>
      <w:r>
        <w:rPr>
          <w:rFonts w:ascii="仿宋_GB2312" w:eastAsia="仿宋_GB2312" w:hAnsi="宋体" w:cs="宋体" w:hint="eastAsia"/>
          <w:color w:val="auto"/>
          <w:kern w:val="2"/>
          <w:sz w:val="30"/>
          <w:szCs w:val="30"/>
        </w:rPr>
        <w:t>日</w:t>
      </w:r>
    </w:p>
    <w:p w:rsidR="007A7418" w:rsidRDefault="009857B7">
      <w:pPr>
        <w:pStyle w:val="Default"/>
        <w:pageBreakBefore/>
        <w:spacing w:beforeLines="50" w:before="120" w:afterLines="200" w:after="480"/>
        <w:jc w:val="center"/>
        <w:rPr>
          <w:rFonts w:ascii="黑体" w:eastAsia="黑体" w:cs="黑体"/>
          <w:color w:val="auto"/>
          <w:sz w:val="44"/>
          <w:szCs w:val="44"/>
        </w:rPr>
      </w:pPr>
      <w:r>
        <w:rPr>
          <w:rFonts w:ascii="黑体" w:eastAsia="黑体" w:cs="黑体" w:hint="eastAsia"/>
          <w:color w:val="auto"/>
          <w:sz w:val="44"/>
          <w:szCs w:val="44"/>
        </w:rPr>
        <w:lastRenderedPageBreak/>
        <w:t>奖项申报表填写说明</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一、申报纸质材料，包括封面、申报表和附件材料。按顺序装订成册（双面装订），纸张规格</w:t>
      </w:r>
      <w:r>
        <w:rPr>
          <w:rFonts w:ascii="仿宋_GB2312" w:eastAsia="仿宋_GB2312"/>
          <w:kern w:val="2"/>
          <w:sz w:val="28"/>
          <w:szCs w:val="28"/>
        </w:rPr>
        <w:t>A4</w:t>
      </w:r>
      <w:r>
        <w:rPr>
          <w:rFonts w:ascii="仿宋_GB2312" w:eastAsia="仿宋_GB2312" w:hint="eastAsia"/>
          <w:kern w:val="2"/>
          <w:sz w:val="28"/>
          <w:szCs w:val="28"/>
        </w:rPr>
        <w:t>，封面硬纸打印，竖向左侧胶装。</w:t>
      </w:r>
      <w:r>
        <w:rPr>
          <w:rFonts w:ascii="仿宋_GB2312" w:eastAsia="仿宋_GB2312"/>
          <w:kern w:val="2"/>
          <w:sz w:val="28"/>
          <w:szCs w:val="28"/>
        </w:rPr>
        <w:t xml:space="preserve"> </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二、申报单位名称应与法人公章一致，基本信息表中相关数据应如实填写，并按报表要求加盖各单位公章、法人签字。高校、科研院所、集团公司应在申报</w:t>
      </w:r>
      <w:proofErr w:type="gramStart"/>
      <w:r>
        <w:rPr>
          <w:rFonts w:ascii="仿宋_GB2312" w:eastAsia="仿宋_GB2312" w:hint="eastAsia"/>
          <w:kern w:val="2"/>
          <w:sz w:val="28"/>
          <w:szCs w:val="28"/>
        </w:rPr>
        <w:t>书相应</w:t>
      </w:r>
      <w:proofErr w:type="gramEnd"/>
      <w:r>
        <w:rPr>
          <w:rFonts w:ascii="仿宋_GB2312" w:eastAsia="仿宋_GB2312" w:hint="eastAsia"/>
          <w:kern w:val="2"/>
          <w:sz w:val="28"/>
          <w:szCs w:val="28"/>
        </w:rPr>
        <w:t>位置加盖科研管理部门印章。</w:t>
      </w:r>
      <w:r>
        <w:rPr>
          <w:rFonts w:ascii="仿宋_GB2312" w:eastAsia="仿宋_GB2312"/>
          <w:kern w:val="2"/>
          <w:sz w:val="28"/>
          <w:szCs w:val="28"/>
        </w:rPr>
        <w:t xml:space="preserve"> </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三、申报单位不可同时申报创新奖和促进奖，申报个人不能同时申报创新奖、促进奖和工匠精神奖。已获奖的单位和个人，三年内不能重复申报奖项。</w:t>
      </w:r>
      <w:r>
        <w:rPr>
          <w:rFonts w:ascii="仿宋_GB2312" w:eastAsia="仿宋_GB2312"/>
          <w:kern w:val="2"/>
          <w:sz w:val="28"/>
          <w:szCs w:val="28"/>
        </w:rPr>
        <w:t xml:space="preserve"> </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四、创新成果</w:t>
      </w:r>
      <w:proofErr w:type="gramStart"/>
      <w:r>
        <w:rPr>
          <w:rFonts w:ascii="仿宋_GB2312" w:eastAsia="仿宋_GB2312" w:hint="eastAsia"/>
          <w:kern w:val="2"/>
          <w:sz w:val="28"/>
          <w:szCs w:val="28"/>
        </w:rPr>
        <w:t>奖具体</w:t>
      </w:r>
      <w:proofErr w:type="gramEnd"/>
      <w:r>
        <w:rPr>
          <w:rFonts w:ascii="仿宋_GB2312" w:eastAsia="仿宋_GB2312" w:hint="eastAsia"/>
          <w:kern w:val="2"/>
          <w:sz w:val="28"/>
          <w:szCs w:val="28"/>
        </w:rPr>
        <w:t>要求如下：</w:t>
      </w:r>
      <w:r>
        <w:rPr>
          <w:rFonts w:ascii="仿宋_GB2312" w:eastAsia="仿宋_GB2312"/>
          <w:kern w:val="2"/>
          <w:sz w:val="28"/>
          <w:szCs w:val="28"/>
        </w:rPr>
        <w:t xml:space="preserve"> </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w:t>
      </w:r>
      <w:r>
        <w:rPr>
          <w:rFonts w:ascii="仿宋_GB2312" w:eastAsia="仿宋_GB2312"/>
          <w:kern w:val="2"/>
          <w:sz w:val="28"/>
          <w:szCs w:val="28"/>
        </w:rPr>
        <w:t>1</w:t>
      </w:r>
      <w:r>
        <w:rPr>
          <w:rFonts w:ascii="仿宋_GB2312" w:eastAsia="仿宋_GB2312" w:hint="eastAsia"/>
          <w:kern w:val="2"/>
          <w:sz w:val="28"/>
          <w:szCs w:val="28"/>
        </w:rPr>
        <w:t>）创新成果奖应由</w:t>
      </w:r>
      <w:r>
        <w:rPr>
          <w:rFonts w:ascii="仿宋_GB2312" w:eastAsia="仿宋_GB2312"/>
          <w:kern w:val="2"/>
          <w:sz w:val="28"/>
          <w:szCs w:val="28"/>
        </w:rPr>
        <w:t>3-5</w:t>
      </w:r>
      <w:r>
        <w:rPr>
          <w:rFonts w:ascii="仿宋_GB2312" w:eastAsia="仿宋_GB2312" w:hint="eastAsia"/>
          <w:kern w:val="2"/>
          <w:sz w:val="28"/>
          <w:szCs w:val="28"/>
        </w:rPr>
        <w:t>家单位联合申报；申报单位即为第一完成单位；</w:t>
      </w:r>
      <w:r>
        <w:rPr>
          <w:rFonts w:ascii="仿宋_GB2312" w:eastAsia="仿宋_GB2312"/>
          <w:kern w:val="2"/>
          <w:sz w:val="28"/>
          <w:szCs w:val="28"/>
        </w:rPr>
        <w:t xml:space="preserve"> </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w:t>
      </w:r>
      <w:r>
        <w:rPr>
          <w:rFonts w:ascii="仿宋_GB2312" w:eastAsia="仿宋_GB2312"/>
          <w:kern w:val="2"/>
          <w:sz w:val="28"/>
          <w:szCs w:val="28"/>
        </w:rPr>
        <w:t>2</w:t>
      </w:r>
      <w:r>
        <w:rPr>
          <w:rFonts w:ascii="仿宋_GB2312" w:eastAsia="仿宋_GB2312" w:hint="eastAsia"/>
          <w:kern w:val="2"/>
          <w:sz w:val="28"/>
          <w:szCs w:val="28"/>
        </w:rPr>
        <w:t>）主要完成人</w:t>
      </w:r>
      <w:r>
        <w:rPr>
          <w:rFonts w:ascii="仿宋_GB2312" w:eastAsia="仿宋_GB2312"/>
          <w:kern w:val="2"/>
          <w:sz w:val="28"/>
          <w:szCs w:val="28"/>
        </w:rPr>
        <w:t>5-10</w:t>
      </w:r>
      <w:r>
        <w:rPr>
          <w:rFonts w:ascii="仿宋_GB2312" w:eastAsia="仿宋_GB2312" w:hint="eastAsia"/>
          <w:kern w:val="2"/>
          <w:sz w:val="28"/>
          <w:szCs w:val="28"/>
        </w:rPr>
        <w:t>人</w:t>
      </w:r>
      <w:r>
        <w:rPr>
          <w:rFonts w:ascii="仿宋_GB2312" w:eastAsia="仿宋_GB2312"/>
          <w:kern w:val="2"/>
          <w:sz w:val="28"/>
          <w:szCs w:val="28"/>
        </w:rPr>
        <w:t xml:space="preserve"> </w:t>
      </w:r>
      <w:r>
        <w:rPr>
          <w:rFonts w:ascii="仿宋_GB2312" w:eastAsia="仿宋_GB2312" w:hint="eastAsia"/>
          <w:kern w:val="2"/>
          <w:sz w:val="28"/>
          <w:szCs w:val="28"/>
        </w:rPr>
        <w:t>，且主要完成人应与主要完成单位一一对应；各完成单位、完成人应按申报</w:t>
      </w:r>
      <w:proofErr w:type="gramStart"/>
      <w:r>
        <w:rPr>
          <w:rFonts w:ascii="仿宋_GB2312" w:eastAsia="仿宋_GB2312" w:hint="eastAsia"/>
          <w:kern w:val="2"/>
          <w:sz w:val="28"/>
          <w:szCs w:val="28"/>
        </w:rPr>
        <w:t>表要求</w:t>
      </w:r>
      <w:proofErr w:type="gramEnd"/>
      <w:r>
        <w:rPr>
          <w:rFonts w:ascii="仿宋_GB2312" w:eastAsia="仿宋_GB2312" w:hint="eastAsia"/>
          <w:kern w:val="2"/>
          <w:sz w:val="28"/>
          <w:szCs w:val="28"/>
        </w:rPr>
        <w:t>加盖公章、签字；</w:t>
      </w:r>
      <w:r>
        <w:rPr>
          <w:rFonts w:ascii="仿宋_GB2312" w:eastAsia="仿宋_GB2312"/>
          <w:kern w:val="2"/>
          <w:sz w:val="28"/>
          <w:szCs w:val="28"/>
        </w:rPr>
        <w:t xml:space="preserve"> </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w:t>
      </w:r>
      <w:r>
        <w:rPr>
          <w:rFonts w:ascii="仿宋_GB2312" w:eastAsia="仿宋_GB2312"/>
          <w:kern w:val="2"/>
          <w:sz w:val="28"/>
          <w:szCs w:val="28"/>
        </w:rPr>
        <w:t>3</w:t>
      </w:r>
      <w:r>
        <w:rPr>
          <w:rFonts w:ascii="仿宋_GB2312" w:eastAsia="仿宋_GB2312" w:hint="eastAsia"/>
          <w:kern w:val="2"/>
          <w:sz w:val="28"/>
          <w:szCs w:val="28"/>
        </w:rPr>
        <w:t>）同一人只能作为一个创新成果奖项目主要完成人；已获得创新成果一等奖的第一完成人</w:t>
      </w:r>
      <w:r>
        <w:rPr>
          <w:rFonts w:ascii="仿宋_GB2312" w:eastAsia="仿宋_GB2312"/>
          <w:kern w:val="2"/>
          <w:sz w:val="28"/>
          <w:szCs w:val="28"/>
        </w:rPr>
        <w:t>3</w:t>
      </w:r>
      <w:r>
        <w:rPr>
          <w:rFonts w:ascii="仿宋_GB2312" w:eastAsia="仿宋_GB2312" w:hint="eastAsia"/>
          <w:kern w:val="2"/>
          <w:sz w:val="28"/>
          <w:szCs w:val="28"/>
        </w:rPr>
        <w:t>年内不得再申报同类成果项目；</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w:t>
      </w:r>
      <w:r>
        <w:rPr>
          <w:rFonts w:ascii="仿宋_GB2312" w:eastAsia="仿宋_GB2312"/>
          <w:kern w:val="2"/>
          <w:sz w:val="28"/>
          <w:szCs w:val="28"/>
        </w:rPr>
        <w:t>4</w:t>
      </w:r>
      <w:r>
        <w:rPr>
          <w:rFonts w:ascii="仿宋_GB2312" w:eastAsia="仿宋_GB2312" w:hint="eastAsia"/>
          <w:kern w:val="2"/>
          <w:sz w:val="28"/>
          <w:szCs w:val="28"/>
        </w:rPr>
        <w:t>）已获得国家级奖项的项目原则上不再申报创新成果奖；</w:t>
      </w:r>
      <w:r>
        <w:rPr>
          <w:rFonts w:ascii="仿宋_GB2312" w:eastAsia="仿宋_GB2312"/>
          <w:kern w:val="2"/>
          <w:sz w:val="28"/>
          <w:szCs w:val="28"/>
        </w:rPr>
        <w:t xml:space="preserve"> </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w:t>
      </w:r>
      <w:r>
        <w:rPr>
          <w:rFonts w:ascii="仿宋_GB2312" w:eastAsia="仿宋_GB2312"/>
          <w:kern w:val="2"/>
          <w:sz w:val="28"/>
          <w:szCs w:val="28"/>
        </w:rPr>
        <w:t>5</w:t>
      </w:r>
      <w:r>
        <w:rPr>
          <w:rFonts w:ascii="仿宋_GB2312" w:eastAsia="仿宋_GB2312" w:hint="eastAsia"/>
          <w:kern w:val="2"/>
          <w:sz w:val="28"/>
          <w:szCs w:val="28"/>
        </w:rPr>
        <w:t>）申报项目应于</w:t>
      </w:r>
      <w:r w:rsidR="00215014">
        <w:rPr>
          <w:rFonts w:ascii="仿宋_GB2312" w:eastAsia="仿宋_GB2312" w:hint="eastAsia"/>
          <w:kern w:val="2"/>
          <w:sz w:val="28"/>
          <w:szCs w:val="28"/>
        </w:rPr>
        <w:t>2019</w:t>
      </w:r>
      <w:r>
        <w:rPr>
          <w:rFonts w:ascii="仿宋_GB2312" w:eastAsia="仿宋_GB2312" w:hint="eastAsia"/>
          <w:kern w:val="2"/>
          <w:sz w:val="28"/>
          <w:szCs w:val="28"/>
        </w:rPr>
        <w:t>年</w:t>
      </w:r>
      <w:r>
        <w:rPr>
          <w:rFonts w:ascii="仿宋_GB2312" w:eastAsia="仿宋_GB2312"/>
          <w:kern w:val="2"/>
          <w:sz w:val="28"/>
          <w:szCs w:val="28"/>
        </w:rPr>
        <w:t>12</w:t>
      </w:r>
      <w:r>
        <w:rPr>
          <w:rFonts w:ascii="仿宋_GB2312" w:eastAsia="仿宋_GB2312" w:hint="eastAsia"/>
          <w:kern w:val="2"/>
          <w:sz w:val="28"/>
          <w:szCs w:val="28"/>
        </w:rPr>
        <w:t>月</w:t>
      </w:r>
      <w:r>
        <w:rPr>
          <w:rFonts w:ascii="仿宋_GB2312" w:eastAsia="仿宋_GB2312"/>
          <w:kern w:val="2"/>
          <w:sz w:val="28"/>
          <w:szCs w:val="28"/>
        </w:rPr>
        <w:t>31</w:t>
      </w:r>
      <w:r>
        <w:rPr>
          <w:rFonts w:ascii="仿宋_GB2312" w:eastAsia="仿宋_GB2312" w:hint="eastAsia"/>
          <w:kern w:val="2"/>
          <w:sz w:val="28"/>
          <w:szCs w:val="28"/>
        </w:rPr>
        <w:t>日前完成基础性研究，需提供</w:t>
      </w:r>
      <w:r>
        <w:rPr>
          <w:rFonts w:ascii="仿宋_GB2312" w:eastAsia="仿宋_GB2312"/>
          <w:kern w:val="2"/>
          <w:sz w:val="28"/>
          <w:szCs w:val="28"/>
        </w:rPr>
        <w:t>20</w:t>
      </w:r>
      <w:r w:rsidR="00564735">
        <w:rPr>
          <w:rFonts w:ascii="仿宋_GB2312" w:eastAsia="仿宋_GB2312"/>
          <w:kern w:val="2"/>
          <w:sz w:val="28"/>
          <w:szCs w:val="28"/>
        </w:rPr>
        <w:t>20</w:t>
      </w:r>
      <w:r>
        <w:rPr>
          <w:rFonts w:ascii="仿宋_GB2312" w:eastAsia="仿宋_GB2312"/>
          <w:kern w:val="2"/>
          <w:sz w:val="28"/>
          <w:szCs w:val="28"/>
        </w:rPr>
        <w:t>-202</w:t>
      </w:r>
      <w:r w:rsidR="00564735">
        <w:rPr>
          <w:rFonts w:ascii="仿宋_GB2312" w:eastAsia="仿宋_GB2312"/>
          <w:kern w:val="2"/>
          <w:sz w:val="28"/>
          <w:szCs w:val="28"/>
        </w:rPr>
        <w:t>2</w:t>
      </w:r>
      <w:r>
        <w:rPr>
          <w:rFonts w:ascii="仿宋_GB2312" w:eastAsia="仿宋_GB2312" w:hint="eastAsia"/>
          <w:kern w:val="2"/>
          <w:sz w:val="28"/>
          <w:szCs w:val="28"/>
        </w:rPr>
        <w:t>年的项目应用证明（模板见附件）；</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w:t>
      </w:r>
      <w:r>
        <w:rPr>
          <w:rFonts w:ascii="仿宋_GB2312" w:eastAsia="仿宋_GB2312"/>
          <w:kern w:val="2"/>
          <w:sz w:val="28"/>
          <w:szCs w:val="28"/>
        </w:rPr>
        <w:t>6</w:t>
      </w:r>
      <w:r>
        <w:rPr>
          <w:rFonts w:ascii="仿宋_GB2312" w:eastAsia="仿宋_GB2312" w:hint="eastAsia"/>
          <w:kern w:val="2"/>
          <w:sz w:val="28"/>
          <w:szCs w:val="28"/>
        </w:rPr>
        <w:t>）如申报项目列入国家或省级计划、基金支持，应当在项目整体验收后进行申报。</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w:t>
      </w:r>
      <w:r>
        <w:rPr>
          <w:rFonts w:ascii="仿宋_GB2312" w:eastAsia="仿宋_GB2312"/>
          <w:kern w:val="2"/>
          <w:sz w:val="28"/>
          <w:szCs w:val="28"/>
        </w:rPr>
        <w:t>7</w:t>
      </w:r>
      <w:r>
        <w:rPr>
          <w:rFonts w:ascii="仿宋_GB2312" w:eastAsia="仿宋_GB2312" w:hint="eastAsia"/>
          <w:kern w:val="2"/>
          <w:sz w:val="28"/>
          <w:szCs w:val="28"/>
        </w:rPr>
        <w:t>）创新成果奖附件材料</w:t>
      </w:r>
      <w:r w:rsidR="00163900">
        <w:rPr>
          <w:rFonts w:ascii="仿宋_GB2312" w:eastAsia="仿宋_GB2312" w:hint="eastAsia"/>
          <w:kern w:val="2"/>
          <w:sz w:val="28"/>
          <w:szCs w:val="28"/>
        </w:rPr>
        <w:t>需</w:t>
      </w:r>
      <w:r>
        <w:rPr>
          <w:rFonts w:ascii="仿宋_GB2312" w:eastAsia="仿宋_GB2312" w:hint="eastAsia"/>
          <w:kern w:val="2"/>
          <w:sz w:val="28"/>
          <w:szCs w:val="28"/>
        </w:rPr>
        <w:t>附</w:t>
      </w:r>
      <w:r w:rsidR="00163900">
        <w:rPr>
          <w:rFonts w:ascii="仿宋_GB2312" w:eastAsia="仿宋_GB2312" w:hint="eastAsia"/>
          <w:kern w:val="2"/>
          <w:sz w:val="28"/>
          <w:szCs w:val="28"/>
        </w:rPr>
        <w:t>国际国内</w:t>
      </w:r>
      <w:r>
        <w:rPr>
          <w:rFonts w:ascii="仿宋_GB2312" w:eastAsia="仿宋_GB2312" w:hint="eastAsia"/>
          <w:kern w:val="2"/>
          <w:sz w:val="28"/>
          <w:szCs w:val="28"/>
        </w:rPr>
        <w:t>查新报告和有资质的单位出具第三方</w:t>
      </w:r>
      <w:r w:rsidR="002F1CF1">
        <w:rPr>
          <w:rFonts w:ascii="仿宋_GB2312" w:eastAsia="仿宋_GB2312" w:hint="eastAsia"/>
          <w:kern w:val="2"/>
          <w:sz w:val="28"/>
          <w:szCs w:val="28"/>
        </w:rPr>
        <w:t>评价意见</w:t>
      </w:r>
      <w:r>
        <w:rPr>
          <w:rFonts w:ascii="仿宋_GB2312" w:eastAsia="仿宋_GB2312" w:hint="eastAsia"/>
          <w:kern w:val="2"/>
          <w:sz w:val="28"/>
          <w:szCs w:val="28"/>
        </w:rPr>
        <w:t>；</w:t>
      </w:r>
      <w:r>
        <w:rPr>
          <w:rFonts w:ascii="仿宋_GB2312" w:eastAsia="仿宋_GB2312"/>
          <w:kern w:val="2"/>
          <w:sz w:val="28"/>
          <w:szCs w:val="28"/>
        </w:rPr>
        <w:t xml:space="preserve"> </w:t>
      </w:r>
    </w:p>
    <w:p w:rsidR="007A7418" w:rsidRDefault="009857B7">
      <w:pPr>
        <w:autoSpaceDE/>
        <w:autoSpaceDN/>
        <w:adjustRightInd/>
        <w:spacing w:line="460" w:lineRule="exact"/>
        <w:ind w:firstLineChars="200" w:firstLine="560"/>
        <w:jc w:val="both"/>
        <w:rPr>
          <w:rFonts w:ascii="仿宋_GB2312" w:eastAsia="仿宋_GB2312"/>
          <w:kern w:val="2"/>
          <w:sz w:val="28"/>
          <w:szCs w:val="28"/>
        </w:rPr>
      </w:pPr>
      <w:r>
        <w:rPr>
          <w:rFonts w:ascii="仿宋_GB2312" w:eastAsia="仿宋_GB2312" w:hint="eastAsia"/>
          <w:kern w:val="2"/>
          <w:sz w:val="28"/>
          <w:szCs w:val="28"/>
        </w:rPr>
        <w:t>（</w:t>
      </w:r>
      <w:r>
        <w:rPr>
          <w:rFonts w:ascii="仿宋_GB2312" w:eastAsia="仿宋_GB2312"/>
          <w:kern w:val="2"/>
          <w:sz w:val="28"/>
          <w:szCs w:val="28"/>
        </w:rPr>
        <w:t>8</w:t>
      </w:r>
      <w:r>
        <w:rPr>
          <w:rFonts w:ascii="仿宋_GB2312" w:eastAsia="仿宋_GB2312" w:hint="eastAsia"/>
          <w:kern w:val="2"/>
          <w:sz w:val="28"/>
          <w:szCs w:val="28"/>
        </w:rPr>
        <w:t>）附件材料应与申报项目相关，曾获得创新成果奖项目的专利、论文、获奖证明等材料</w:t>
      </w:r>
      <w:r>
        <w:rPr>
          <w:rFonts w:ascii="仿宋_GB2312" w:eastAsia="仿宋_GB2312"/>
          <w:kern w:val="2"/>
          <w:sz w:val="28"/>
          <w:szCs w:val="28"/>
        </w:rPr>
        <w:t>3</w:t>
      </w:r>
      <w:r>
        <w:rPr>
          <w:rFonts w:ascii="仿宋_GB2312" w:eastAsia="仿宋_GB2312" w:hint="eastAsia"/>
          <w:kern w:val="2"/>
          <w:sz w:val="28"/>
          <w:szCs w:val="28"/>
        </w:rPr>
        <w:t>年内不能重复报奖使用。</w:t>
      </w:r>
    </w:p>
    <w:p w:rsidR="007A7418" w:rsidRDefault="009857B7">
      <w:pPr>
        <w:autoSpaceDE/>
        <w:autoSpaceDN/>
        <w:adjustRightInd/>
        <w:spacing w:line="460" w:lineRule="exact"/>
        <w:ind w:firstLineChars="200" w:firstLine="560"/>
        <w:jc w:val="both"/>
        <w:rPr>
          <w:rFonts w:ascii="仿宋_GB2312" w:eastAsia="仿宋_GB2312"/>
          <w:spacing w:val="-2"/>
          <w:w w:val="98"/>
          <w:kern w:val="2"/>
          <w:sz w:val="28"/>
          <w:szCs w:val="28"/>
        </w:rPr>
      </w:pPr>
      <w:r>
        <w:rPr>
          <w:rFonts w:ascii="仿宋_GB2312" w:eastAsia="仿宋_GB2312" w:hint="eastAsia"/>
          <w:kern w:val="2"/>
          <w:sz w:val="28"/>
          <w:szCs w:val="28"/>
        </w:rPr>
        <w:t>（</w:t>
      </w:r>
      <w:r>
        <w:rPr>
          <w:rFonts w:ascii="仿宋_GB2312" w:eastAsia="仿宋_GB2312"/>
          <w:kern w:val="2"/>
          <w:sz w:val="28"/>
          <w:szCs w:val="28"/>
        </w:rPr>
        <w:t>9</w:t>
      </w:r>
      <w:r>
        <w:rPr>
          <w:rFonts w:ascii="仿宋_GB2312" w:eastAsia="仿宋_GB2312" w:hint="eastAsia"/>
          <w:kern w:val="2"/>
          <w:sz w:val="28"/>
          <w:szCs w:val="28"/>
        </w:rPr>
        <w:t>）</w:t>
      </w:r>
      <w:r>
        <w:rPr>
          <w:rFonts w:ascii="仿宋_GB2312" w:eastAsia="仿宋_GB2312"/>
          <w:spacing w:val="-2"/>
          <w:w w:val="98"/>
          <w:kern w:val="2"/>
          <w:sz w:val="28"/>
          <w:szCs w:val="28"/>
        </w:rPr>
        <w:t>202</w:t>
      </w:r>
      <w:r w:rsidR="00215014">
        <w:rPr>
          <w:rFonts w:ascii="仿宋_GB2312" w:eastAsia="仿宋_GB2312" w:hint="eastAsia"/>
          <w:spacing w:val="-2"/>
          <w:w w:val="98"/>
          <w:kern w:val="2"/>
          <w:sz w:val="28"/>
          <w:szCs w:val="28"/>
        </w:rPr>
        <w:t>2</w:t>
      </w:r>
      <w:r>
        <w:rPr>
          <w:rFonts w:ascii="仿宋_GB2312" w:eastAsia="仿宋_GB2312" w:hint="eastAsia"/>
          <w:spacing w:val="-2"/>
          <w:w w:val="98"/>
          <w:kern w:val="2"/>
          <w:sz w:val="28"/>
          <w:szCs w:val="28"/>
        </w:rPr>
        <w:t>年公示后主动放弃奖项的项目，不可申报</w:t>
      </w:r>
      <w:r w:rsidR="00215014">
        <w:rPr>
          <w:rFonts w:ascii="仿宋_GB2312" w:eastAsia="仿宋_GB2312"/>
          <w:spacing w:val="-2"/>
          <w:w w:val="98"/>
          <w:kern w:val="2"/>
          <w:sz w:val="28"/>
          <w:szCs w:val="28"/>
        </w:rPr>
        <w:t>202</w:t>
      </w:r>
      <w:r w:rsidR="00215014">
        <w:rPr>
          <w:rFonts w:ascii="仿宋_GB2312" w:eastAsia="仿宋_GB2312" w:hint="eastAsia"/>
          <w:spacing w:val="-2"/>
          <w:w w:val="98"/>
          <w:kern w:val="2"/>
          <w:sz w:val="28"/>
          <w:szCs w:val="28"/>
        </w:rPr>
        <w:t>3</w:t>
      </w:r>
      <w:r>
        <w:rPr>
          <w:rFonts w:ascii="仿宋_GB2312" w:eastAsia="仿宋_GB2312" w:hint="eastAsia"/>
          <w:spacing w:val="-2"/>
          <w:w w:val="98"/>
          <w:kern w:val="2"/>
          <w:sz w:val="28"/>
          <w:szCs w:val="28"/>
        </w:rPr>
        <w:t>年奖项。</w:t>
      </w:r>
    </w:p>
    <w:p w:rsidR="007A7418" w:rsidRDefault="009857B7">
      <w:pPr>
        <w:autoSpaceDE/>
        <w:autoSpaceDN/>
        <w:adjustRightInd/>
        <w:spacing w:line="460" w:lineRule="exact"/>
        <w:ind w:firstLineChars="200" w:firstLine="560"/>
        <w:jc w:val="both"/>
      </w:pPr>
      <w:r>
        <w:rPr>
          <w:rFonts w:ascii="仿宋_GB2312" w:eastAsia="仿宋_GB2312" w:hint="eastAsia"/>
          <w:kern w:val="2"/>
          <w:sz w:val="28"/>
          <w:szCs w:val="28"/>
        </w:rPr>
        <w:t>五、凡涉及国防、国家安全领域保密项目的完成单位、完成人、成果，不得参加各奖项的申报。</w:t>
      </w:r>
      <w:r>
        <w:t xml:space="preserve"> </w:t>
      </w:r>
    </w:p>
    <w:sectPr w:rsidR="007A7418">
      <w:footerReference w:type="default" r:id="rId8"/>
      <w:pgSz w:w="11910" w:h="16840"/>
      <w:pgMar w:top="1440" w:right="1800" w:bottom="1440" w:left="1800" w:header="0" w:footer="552" w:gutter="0"/>
      <w:cols w:space="720" w:equalWidth="0">
        <w:col w:w="8430"/>
      </w:cols>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A9F" w:rsidRDefault="007B7A9F">
      <w:r>
        <w:separator/>
      </w:r>
    </w:p>
  </w:endnote>
  <w:endnote w:type="continuationSeparator" w:id="0">
    <w:p w:rsidR="007B7A9F" w:rsidRDefault="007B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汉仪大宋简">
    <w:panose1 w:val="02010604000101010101"/>
    <w:charset w:val="86"/>
    <w:family w:val="auto"/>
    <w:pitch w:val="variable"/>
    <w:sig w:usb0="00000001" w:usb1="080E0800" w:usb2="00000012"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8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18" w:rsidRDefault="009857B7">
    <w:pPr>
      <w:pStyle w:val="a4"/>
      <w:kinsoku w:val="0"/>
      <w:overflowPunct w:val="0"/>
      <w:spacing w:before="0" w:line="14" w:lineRule="auto"/>
      <w:ind w:left="0"/>
      <w:rPr>
        <w:rFonts w:ascii="Times New Roman" w:eastAsia="宋体"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3727450</wp:posOffset>
              </wp:positionH>
              <wp:positionV relativeFrom="page">
                <wp:posOffset>10201910</wp:posOffset>
              </wp:positionV>
              <wp:extent cx="10795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 cy="139700"/>
                      </a:xfrm>
                      <a:prstGeom prst="rect">
                        <a:avLst/>
                      </a:prstGeom>
                      <a:noFill/>
                      <a:ln>
                        <a:noFill/>
                      </a:ln>
                    </wps:spPr>
                    <wps:txbx>
                      <w:txbxContent>
                        <w:p w:rsidR="007A7418" w:rsidRDefault="009857B7">
                          <w:pPr>
                            <w:pStyle w:val="a4"/>
                            <w:kinsoku w:val="0"/>
                            <w:overflowPunct w:val="0"/>
                            <w:spacing w:before="0" w:line="204" w:lineRule="exact"/>
                            <w:ind w:left="40"/>
                            <w:rPr>
                              <w:rFonts w:ascii="Times New Roman" w:eastAsia="宋体" w:cs="Times New Roman"/>
                              <w:sz w:val="18"/>
                              <w:szCs w:val="18"/>
                            </w:rPr>
                          </w:pPr>
                          <w:r>
                            <w:rPr>
                              <w:rFonts w:ascii="Times New Roman" w:eastAsia="宋体" w:cs="Times New Roman"/>
                              <w:sz w:val="18"/>
                              <w:szCs w:val="18"/>
                            </w:rPr>
                            <w:fldChar w:fldCharType="begin"/>
                          </w:r>
                          <w:r>
                            <w:rPr>
                              <w:rFonts w:ascii="Times New Roman" w:eastAsia="宋体" w:cs="Times New Roman"/>
                              <w:sz w:val="18"/>
                              <w:szCs w:val="18"/>
                            </w:rPr>
                            <w:instrText xml:space="preserve"> PAGE </w:instrText>
                          </w:r>
                          <w:r>
                            <w:rPr>
                              <w:rFonts w:ascii="Times New Roman" w:eastAsia="宋体" w:cs="Times New Roman"/>
                              <w:sz w:val="18"/>
                              <w:szCs w:val="18"/>
                            </w:rPr>
                            <w:fldChar w:fldCharType="separate"/>
                          </w:r>
                          <w:r w:rsidR="00902A11">
                            <w:rPr>
                              <w:rFonts w:ascii="Times New Roman" w:eastAsia="宋体" w:cs="Times New Roman"/>
                              <w:noProof/>
                              <w:sz w:val="18"/>
                              <w:szCs w:val="18"/>
                            </w:rPr>
                            <w:t>4</w:t>
                          </w:r>
                          <w:r>
                            <w:rPr>
                              <w:rFonts w:ascii="Times New Roman" w:eastAsia="宋体" w:cs="Times New Roman"/>
                              <w:sz w:val="18"/>
                              <w:szCs w:val="18"/>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3.5pt;margin-top:803.3pt;width:8.5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" o:allowincell="f" filled="f" stroked="f">
              <v:textbox inset="0,0,0,0">
                <w:txbxContent>
                  <w:p w:rsidR="007A7418" w:rsidRDefault="009857B7">
                    <w:pPr>
                      <w:pStyle w:val="a4"/>
                      <w:kinsoku w:val="0"/>
                      <w:overflowPunct w:val="0"/>
                      <w:spacing w:before="0" w:line="204" w:lineRule="exact"/>
                      <w:ind w:left="40"/>
                      <w:rPr>
                        <w:rFonts w:ascii="Times New Roman" w:eastAsia="宋体" w:cs="Times New Roman"/>
                        <w:sz w:val="18"/>
                        <w:szCs w:val="18"/>
                      </w:rPr>
                    </w:pPr>
                    <w:r>
                      <w:rPr>
                        <w:rFonts w:ascii="Times New Roman" w:eastAsia="宋体" w:cs="Times New Roman"/>
                        <w:sz w:val="18"/>
                        <w:szCs w:val="18"/>
                      </w:rPr>
                      <w:fldChar w:fldCharType="begin"/>
                    </w:r>
                    <w:r>
                      <w:rPr>
                        <w:rFonts w:ascii="Times New Roman" w:eastAsia="宋体" w:cs="Times New Roman"/>
                        <w:sz w:val="18"/>
                        <w:szCs w:val="18"/>
                      </w:rPr>
                      <w:instrText xml:space="preserve"> PAGE </w:instrText>
                    </w:r>
                    <w:r>
                      <w:rPr>
                        <w:rFonts w:ascii="Times New Roman" w:eastAsia="宋体" w:cs="Times New Roman"/>
                        <w:sz w:val="18"/>
                        <w:szCs w:val="18"/>
                      </w:rPr>
                      <w:fldChar w:fldCharType="separate"/>
                    </w:r>
                    <w:r w:rsidR="00902A11">
                      <w:rPr>
                        <w:rFonts w:ascii="Times New Roman" w:eastAsia="宋体" w:cs="Times New Roman"/>
                        <w:noProof/>
                        <w:sz w:val="18"/>
                        <w:szCs w:val="18"/>
                      </w:rPr>
                      <w:t>4</w:t>
                    </w:r>
                    <w:r>
                      <w:rPr>
                        <w:rFonts w:ascii="Times New Roman" w:eastAsia="宋体" w:cs="Times New Roman"/>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A9F" w:rsidRDefault="007B7A9F">
      <w:r>
        <w:separator/>
      </w:r>
    </w:p>
  </w:footnote>
  <w:footnote w:type="continuationSeparator" w:id="0">
    <w:p w:rsidR="007B7A9F" w:rsidRDefault="007B7A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11A"/>
    <w:rsid w:val="000143DC"/>
    <w:rsid w:val="00025A81"/>
    <w:rsid w:val="00025E6F"/>
    <w:rsid w:val="00037ABC"/>
    <w:rsid w:val="00040514"/>
    <w:rsid w:val="00060E66"/>
    <w:rsid w:val="00072138"/>
    <w:rsid w:val="000800B3"/>
    <w:rsid w:val="00081FCB"/>
    <w:rsid w:val="00087FCB"/>
    <w:rsid w:val="00091FDE"/>
    <w:rsid w:val="000A1E44"/>
    <w:rsid w:val="000A2262"/>
    <w:rsid w:val="000B2016"/>
    <w:rsid w:val="000B405D"/>
    <w:rsid w:val="000D36F6"/>
    <w:rsid w:val="000F5613"/>
    <w:rsid w:val="00126702"/>
    <w:rsid w:val="00155A76"/>
    <w:rsid w:val="00163900"/>
    <w:rsid w:val="00180073"/>
    <w:rsid w:val="00187738"/>
    <w:rsid w:val="00193AFB"/>
    <w:rsid w:val="001E2F1E"/>
    <w:rsid w:val="00210B11"/>
    <w:rsid w:val="00214E1A"/>
    <w:rsid w:val="00215014"/>
    <w:rsid w:val="0024182A"/>
    <w:rsid w:val="002462E0"/>
    <w:rsid w:val="00247796"/>
    <w:rsid w:val="00251F73"/>
    <w:rsid w:val="00281D11"/>
    <w:rsid w:val="00294DB6"/>
    <w:rsid w:val="002952F6"/>
    <w:rsid w:val="00295B78"/>
    <w:rsid w:val="002A4D44"/>
    <w:rsid w:val="002B5A02"/>
    <w:rsid w:val="002F1CF1"/>
    <w:rsid w:val="0032217B"/>
    <w:rsid w:val="0033474E"/>
    <w:rsid w:val="00336EF7"/>
    <w:rsid w:val="0034362F"/>
    <w:rsid w:val="0034473D"/>
    <w:rsid w:val="00346E09"/>
    <w:rsid w:val="0035279B"/>
    <w:rsid w:val="00353FA9"/>
    <w:rsid w:val="00363B2F"/>
    <w:rsid w:val="003758E4"/>
    <w:rsid w:val="003A6AE1"/>
    <w:rsid w:val="003B2644"/>
    <w:rsid w:val="003B4124"/>
    <w:rsid w:val="003B6E5F"/>
    <w:rsid w:val="003C1EB3"/>
    <w:rsid w:val="003D71BA"/>
    <w:rsid w:val="003F4D61"/>
    <w:rsid w:val="004031E2"/>
    <w:rsid w:val="00412A04"/>
    <w:rsid w:val="004166C9"/>
    <w:rsid w:val="00437035"/>
    <w:rsid w:val="00443028"/>
    <w:rsid w:val="00455747"/>
    <w:rsid w:val="00465A30"/>
    <w:rsid w:val="00467AA4"/>
    <w:rsid w:val="00470AB2"/>
    <w:rsid w:val="00476E62"/>
    <w:rsid w:val="00480B71"/>
    <w:rsid w:val="004830FF"/>
    <w:rsid w:val="00496B92"/>
    <w:rsid w:val="004A085B"/>
    <w:rsid w:val="004A124A"/>
    <w:rsid w:val="004A321A"/>
    <w:rsid w:val="004A40BF"/>
    <w:rsid w:val="004A6212"/>
    <w:rsid w:val="004B1C41"/>
    <w:rsid w:val="004C11C1"/>
    <w:rsid w:val="004C1431"/>
    <w:rsid w:val="004E00F7"/>
    <w:rsid w:val="004E4C4F"/>
    <w:rsid w:val="004E6B5A"/>
    <w:rsid w:val="004F7666"/>
    <w:rsid w:val="00501028"/>
    <w:rsid w:val="0050473C"/>
    <w:rsid w:val="005078D4"/>
    <w:rsid w:val="0052545C"/>
    <w:rsid w:val="00525DAB"/>
    <w:rsid w:val="0053329C"/>
    <w:rsid w:val="00562CFB"/>
    <w:rsid w:val="00564735"/>
    <w:rsid w:val="00565A59"/>
    <w:rsid w:val="005C476F"/>
    <w:rsid w:val="005C71D0"/>
    <w:rsid w:val="005C7CA2"/>
    <w:rsid w:val="005D29D4"/>
    <w:rsid w:val="005D2EFA"/>
    <w:rsid w:val="006174DA"/>
    <w:rsid w:val="006202EF"/>
    <w:rsid w:val="00632A52"/>
    <w:rsid w:val="00670F43"/>
    <w:rsid w:val="0067799E"/>
    <w:rsid w:val="0068357F"/>
    <w:rsid w:val="00692B7F"/>
    <w:rsid w:val="006B2F53"/>
    <w:rsid w:val="006B3DA3"/>
    <w:rsid w:val="006C07C8"/>
    <w:rsid w:val="006D38A1"/>
    <w:rsid w:val="006D5E6F"/>
    <w:rsid w:val="006E071E"/>
    <w:rsid w:val="00732E9F"/>
    <w:rsid w:val="00733565"/>
    <w:rsid w:val="0074216A"/>
    <w:rsid w:val="00757CC7"/>
    <w:rsid w:val="0076211A"/>
    <w:rsid w:val="007635FB"/>
    <w:rsid w:val="007A7418"/>
    <w:rsid w:val="007B1E10"/>
    <w:rsid w:val="007B7A9F"/>
    <w:rsid w:val="007C7F1F"/>
    <w:rsid w:val="00803876"/>
    <w:rsid w:val="00822B29"/>
    <w:rsid w:val="00836884"/>
    <w:rsid w:val="0084163F"/>
    <w:rsid w:val="0085752D"/>
    <w:rsid w:val="00864BAC"/>
    <w:rsid w:val="00866D8B"/>
    <w:rsid w:val="008737BD"/>
    <w:rsid w:val="00881008"/>
    <w:rsid w:val="00891D7C"/>
    <w:rsid w:val="00896669"/>
    <w:rsid w:val="00896970"/>
    <w:rsid w:val="008A2BD2"/>
    <w:rsid w:val="008B1A52"/>
    <w:rsid w:val="008C0B7B"/>
    <w:rsid w:val="008C75EB"/>
    <w:rsid w:val="008C7F8B"/>
    <w:rsid w:val="008F4809"/>
    <w:rsid w:val="00902A11"/>
    <w:rsid w:val="00903735"/>
    <w:rsid w:val="00916477"/>
    <w:rsid w:val="0094018F"/>
    <w:rsid w:val="00972210"/>
    <w:rsid w:val="009735F7"/>
    <w:rsid w:val="00974340"/>
    <w:rsid w:val="009857B7"/>
    <w:rsid w:val="009913BC"/>
    <w:rsid w:val="009D2042"/>
    <w:rsid w:val="00A0128A"/>
    <w:rsid w:val="00A136A5"/>
    <w:rsid w:val="00A30061"/>
    <w:rsid w:val="00A51CBD"/>
    <w:rsid w:val="00A64298"/>
    <w:rsid w:val="00A65D07"/>
    <w:rsid w:val="00A70898"/>
    <w:rsid w:val="00A7547B"/>
    <w:rsid w:val="00A830CB"/>
    <w:rsid w:val="00A91288"/>
    <w:rsid w:val="00AA5A9B"/>
    <w:rsid w:val="00AA5C17"/>
    <w:rsid w:val="00AE4805"/>
    <w:rsid w:val="00AF0837"/>
    <w:rsid w:val="00AF47B8"/>
    <w:rsid w:val="00AF49E5"/>
    <w:rsid w:val="00B07F69"/>
    <w:rsid w:val="00B2354E"/>
    <w:rsid w:val="00B24593"/>
    <w:rsid w:val="00B40458"/>
    <w:rsid w:val="00B47CA0"/>
    <w:rsid w:val="00B5100B"/>
    <w:rsid w:val="00B5588D"/>
    <w:rsid w:val="00B66CE5"/>
    <w:rsid w:val="00B7052B"/>
    <w:rsid w:val="00B712B9"/>
    <w:rsid w:val="00B861BC"/>
    <w:rsid w:val="00BB0022"/>
    <w:rsid w:val="00BB5F50"/>
    <w:rsid w:val="00BD1DB3"/>
    <w:rsid w:val="00BF336A"/>
    <w:rsid w:val="00BF3E8D"/>
    <w:rsid w:val="00C20844"/>
    <w:rsid w:val="00C21F04"/>
    <w:rsid w:val="00C37E7F"/>
    <w:rsid w:val="00C42B16"/>
    <w:rsid w:val="00C611C1"/>
    <w:rsid w:val="00C9214D"/>
    <w:rsid w:val="00CA181D"/>
    <w:rsid w:val="00CA5BDF"/>
    <w:rsid w:val="00CC1FD4"/>
    <w:rsid w:val="00CE5925"/>
    <w:rsid w:val="00CE61EB"/>
    <w:rsid w:val="00CF2646"/>
    <w:rsid w:val="00CF2BF8"/>
    <w:rsid w:val="00D0599F"/>
    <w:rsid w:val="00D06303"/>
    <w:rsid w:val="00D21869"/>
    <w:rsid w:val="00D36F46"/>
    <w:rsid w:val="00DA1695"/>
    <w:rsid w:val="00DB478E"/>
    <w:rsid w:val="00DC5E77"/>
    <w:rsid w:val="00DD126E"/>
    <w:rsid w:val="00DD131F"/>
    <w:rsid w:val="00DD5374"/>
    <w:rsid w:val="00DE2894"/>
    <w:rsid w:val="00DF61E4"/>
    <w:rsid w:val="00E14889"/>
    <w:rsid w:val="00E472F4"/>
    <w:rsid w:val="00E475AD"/>
    <w:rsid w:val="00E511C6"/>
    <w:rsid w:val="00E5340A"/>
    <w:rsid w:val="00E87834"/>
    <w:rsid w:val="00EA0C60"/>
    <w:rsid w:val="00EC5F3A"/>
    <w:rsid w:val="00EE33C2"/>
    <w:rsid w:val="00EF2180"/>
    <w:rsid w:val="00F02369"/>
    <w:rsid w:val="00F12993"/>
    <w:rsid w:val="00F2630C"/>
    <w:rsid w:val="00F353C5"/>
    <w:rsid w:val="00F502EF"/>
    <w:rsid w:val="00F52BF1"/>
    <w:rsid w:val="00F658DB"/>
    <w:rsid w:val="00F818CC"/>
    <w:rsid w:val="00FB7D77"/>
    <w:rsid w:val="00FC00B9"/>
    <w:rsid w:val="00FD5E5F"/>
    <w:rsid w:val="00FE3285"/>
    <w:rsid w:val="00FF1A1B"/>
    <w:rsid w:val="00FF2702"/>
    <w:rsid w:val="00FF3108"/>
    <w:rsid w:val="00FF5090"/>
    <w:rsid w:val="08E55D1C"/>
    <w:rsid w:val="18D81BCE"/>
    <w:rsid w:val="1D945B42"/>
    <w:rsid w:val="275F7A1C"/>
    <w:rsid w:val="2F7C7754"/>
    <w:rsid w:val="305114BE"/>
    <w:rsid w:val="3055793B"/>
    <w:rsid w:val="30984357"/>
    <w:rsid w:val="4A081288"/>
    <w:rsid w:val="56F71114"/>
    <w:rsid w:val="601C5ED8"/>
    <w:rsid w:val="746B7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adjustRightInd w:val="0"/>
    </w:pPr>
    <w:rPr>
      <w:rFonts w:ascii="Times New Roman" w:hAnsi="Times New Roman"/>
      <w:sz w:val="24"/>
      <w:szCs w:val="24"/>
    </w:rPr>
  </w:style>
  <w:style w:type="paragraph" w:styleId="1">
    <w:name w:val="heading 1"/>
    <w:basedOn w:val="a"/>
    <w:next w:val="a"/>
    <w:link w:val="1Char"/>
    <w:uiPriority w:val="1"/>
    <w:qFormat/>
    <w:pPr>
      <w:ind w:left="1332" w:hanging="7"/>
      <w:outlineLvl w:val="0"/>
    </w:pPr>
    <w:rPr>
      <w:rFonts w:ascii="黑体" w:eastAsia="黑体" w:cs="黑体"/>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qFormat/>
  </w:style>
  <w:style w:type="paragraph" w:styleId="a4">
    <w:name w:val="Body Text"/>
    <w:basedOn w:val="a"/>
    <w:link w:val="Char"/>
    <w:uiPriority w:val="1"/>
    <w:qFormat/>
    <w:pPr>
      <w:spacing w:before="26"/>
      <w:ind w:left="118"/>
    </w:pPr>
    <w:rPr>
      <w:rFonts w:ascii="仿宋_GB2312" w:eastAsia="仿宋_GB2312" w:cs="仿宋_GB2312"/>
      <w:sz w:val="28"/>
      <w:szCs w:val="28"/>
    </w:rPr>
  </w:style>
  <w:style w:type="paragraph" w:styleId="a5">
    <w:name w:val="Plain Text"/>
    <w:basedOn w:val="a"/>
    <w:link w:val="Char0"/>
    <w:uiPriority w:val="99"/>
    <w:qFormat/>
    <w:pPr>
      <w:autoSpaceDE/>
      <w:autoSpaceDN/>
      <w:adjustRightInd/>
      <w:jc w:val="both"/>
    </w:pPr>
    <w:rPr>
      <w:rFonts w:ascii="宋体" w:eastAsia="宋体" w:hAnsi="Courier New" w:cs="Courier New"/>
      <w:kern w:val="2"/>
      <w:sz w:val="21"/>
      <w:szCs w:val="21"/>
    </w:rPr>
  </w:style>
  <w:style w:type="paragraph" w:styleId="a6">
    <w:name w:val="Balloon Text"/>
    <w:basedOn w:val="a"/>
    <w:link w:val="Char1"/>
    <w:uiPriority w:val="99"/>
    <w:semiHidden/>
    <w:unhideWhenUsed/>
    <w:qFormat/>
    <w:rPr>
      <w:sz w:val="18"/>
      <w:szCs w:val="18"/>
    </w:rPr>
  </w:style>
  <w:style w:type="paragraph" w:styleId="a7">
    <w:name w:val="footer"/>
    <w:basedOn w:val="a"/>
    <w:link w:val="Char2"/>
    <w:uiPriority w:val="99"/>
    <w:unhideWhenUsed/>
    <w:qFormat/>
    <w:pPr>
      <w:tabs>
        <w:tab w:val="center" w:pos="4153"/>
        <w:tab w:val="right" w:pos="8306"/>
      </w:tabs>
      <w:snapToGrid w:val="0"/>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qFormat/>
    <w:rPr>
      <w:rFonts w:cs="Times New Roman"/>
      <w:color w:val="0000FF" w:themeColor="hyperlink"/>
      <w:u w:val="single"/>
    </w:rPr>
  </w:style>
  <w:style w:type="character" w:styleId="aa">
    <w:name w:val="annotation reference"/>
    <w:basedOn w:val="a0"/>
    <w:uiPriority w:val="99"/>
    <w:qFormat/>
    <w:rPr>
      <w:sz w:val="21"/>
      <w:szCs w:val="21"/>
    </w:rPr>
  </w:style>
  <w:style w:type="character" w:customStyle="1" w:styleId="1Char">
    <w:name w:val="标题 1 Char"/>
    <w:basedOn w:val="a0"/>
    <w:link w:val="1"/>
    <w:uiPriority w:val="9"/>
    <w:locked/>
    <w:rPr>
      <w:rFonts w:ascii="Times New Roman" w:hAnsi="Times New Roman" w:cs="Times New Roman"/>
      <w:b/>
      <w:bCs/>
      <w:kern w:val="44"/>
      <w:sz w:val="44"/>
      <w:szCs w:val="44"/>
    </w:rPr>
  </w:style>
  <w:style w:type="paragraph" w:styleId="ab">
    <w:name w:val="List Paragraph"/>
    <w:basedOn w:val="a"/>
    <w:uiPriority w:val="1"/>
    <w:qFormat/>
  </w:style>
  <w:style w:type="character" w:customStyle="1" w:styleId="Char">
    <w:name w:val="正文文本 Char"/>
    <w:basedOn w:val="a0"/>
    <w:link w:val="a4"/>
    <w:uiPriority w:val="99"/>
    <w:semiHidden/>
    <w:qFormat/>
    <w:locked/>
    <w:rPr>
      <w:rFonts w:ascii="Times New Roman" w:hAnsi="Times New Roman" w:cs="Times New Roman"/>
      <w:kern w:val="0"/>
      <w:sz w:val="24"/>
      <w:szCs w:val="24"/>
    </w:rPr>
  </w:style>
  <w:style w:type="paragraph" w:customStyle="1" w:styleId="TableParagraph">
    <w:name w:val="Table Paragraph"/>
    <w:basedOn w:val="a"/>
    <w:uiPriority w:val="1"/>
    <w:qFormat/>
  </w:style>
  <w:style w:type="character" w:customStyle="1" w:styleId="Char0">
    <w:name w:val="纯文本 Char"/>
    <w:basedOn w:val="a0"/>
    <w:link w:val="a5"/>
    <w:uiPriority w:val="99"/>
    <w:qFormat/>
    <w:locked/>
    <w:rPr>
      <w:rFonts w:ascii="宋体" w:eastAsia="宋体" w:hAnsi="Courier New" w:cs="Courier New"/>
      <w:sz w:val="21"/>
      <w:szCs w:val="21"/>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Char3">
    <w:name w:val="页眉 Char"/>
    <w:basedOn w:val="a0"/>
    <w:link w:val="a8"/>
    <w:uiPriority w:val="99"/>
    <w:qFormat/>
    <w:locked/>
    <w:rPr>
      <w:rFonts w:ascii="Times New Roman" w:hAnsi="Times New Roman" w:cs="Times New Roman"/>
      <w:kern w:val="0"/>
      <w:sz w:val="18"/>
      <w:szCs w:val="18"/>
    </w:rPr>
  </w:style>
  <w:style w:type="character" w:customStyle="1" w:styleId="Char2">
    <w:name w:val="页脚 Char"/>
    <w:basedOn w:val="a0"/>
    <w:link w:val="a7"/>
    <w:uiPriority w:val="99"/>
    <w:qFormat/>
    <w:locked/>
    <w:rPr>
      <w:rFonts w:ascii="Times New Roman" w:hAnsi="Times New Roman" w:cs="Times New Roman"/>
      <w:kern w:val="0"/>
      <w:sz w:val="18"/>
      <w:szCs w:val="18"/>
    </w:rPr>
  </w:style>
  <w:style w:type="character" w:customStyle="1" w:styleId="Char10">
    <w:name w:val="页脚 Char1"/>
    <w:basedOn w:val="a0"/>
    <w:uiPriority w:val="99"/>
    <w:semiHidden/>
    <w:qFormat/>
    <w:rPr>
      <w:rFonts w:ascii="Times New Roman" w:hAnsi="Times New Roman"/>
      <w:kern w:val="0"/>
      <w:sz w:val="18"/>
      <w:szCs w:val="18"/>
    </w:rPr>
  </w:style>
  <w:style w:type="character" w:customStyle="1" w:styleId="Char111">
    <w:name w:val="页脚 Char111"/>
    <w:basedOn w:val="a0"/>
    <w:uiPriority w:val="99"/>
    <w:semiHidden/>
    <w:rPr>
      <w:rFonts w:ascii="Times New Roman" w:hAnsi="Times New Roman" w:cs="Times New Roman"/>
      <w:kern w:val="0"/>
      <w:sz w:val="18"/>
      <w:szCs w:val="18"/>
    </w:rPr>
  </w:style>
  <w:style w:type="character" w:customStyle="1" w:styleId="Char110">
    <w:name w:val="页脚 Char110"/>
    <w:basedOn w:val="a0"/>
    <w:uiPriority w:val="99"/>
    <w:semiHidden/>
    <w:rPr>
      <w:rFonts w:ascii="Times New Roman" w:hAnsi="Times New Roman" w:cs="Times New Roman"/>
      <w:kern w:val="0"/>
      <w:sz w:val="18"/>
      <w:szCs w:val="18"/>
    </w:rPr>
  </w:style>
  <w:style w:type="character" w:customStyle="1" w:styleId="Char19">
    <w:name w:val="页脚 Char19"/>
    <w:basedOn w:val="a0"/>
    <w:uiPriority w:val="99"/>
    <w:semiHidden/>
    <w:qFormat/>
    <w:rPr>
      <w:rFonts w:ascii="Times New Roman" w:hAnsi="Times New Roman" w:cs="Times New Roman"/>
      <w:kern w:val="0"/>
      <w:sz w:val="18"/>
      <w:szCs w:val="18"/>
    </w:rPr>
  </w:style>
  <w:style w:type="character" w:customStyle="1" w:styleId="Char18">
    <w:name w:val="页脚 Char18"/>
    <w:basedOn w:val="a0"/>
    <w:uiPriority w:val="99"/>
    <w:semiHidden/>
    <w:qFormat/>
    <w:rPr>
      <w:rFonts w:ascii="Times New Roman" w:hAnsi="Times New Roman" w:cs="Times New Roman"/>
      <w:kern w:val="0"/>
      <w:sz w:val="18"/>
      <w:szCs w:val="18"/>
    </w:rPr>
  </w:style>
  <w:style w:type="character" w:customStyle="1" w:styleId="Char17">
    <w:name w:val="页脚 Char17"/>
    <w:basedOn w:val="a0"/>
    <w:uiPriority w:val="99"/>
    <w:semiHidden/>
    <w:rPr>
      <w:rFonts w:ascii="Times New Roman" w:hAnsi="Times New Roman" w:cs="Times New Roman"/>
      <w:kern w:val="0"/>
      <w:sz w:val="18"/>
      <w:szCs w:val="18"/>
    </w:rPr>
  </w:style>
  <w:style w:type="character" w:customStyle="1" w:styleId="Char16">
    <w:name w:val="页脚 Char16"/>
    <w:basedOn w:val="a0"/>
    <w:uiPriority w:val="99"/>
    <w:semiHidden/>
    <w:qFormat/>
    <w:rPr>
      <w:rFonts w:ascii="Times New Roman" w:hAnsi="Times New Roman" w:cs="Times New Roman"/>
      <w:kern w:val="0"/>
      <w:sz w:val="18"/>
      <w:szCs w:val="18"/>
    </w:rPr>
  </w:style>
  <w:style w:type="character" w:customStyle="1" w:styleId="Char15">
    <w:name w:val="页脚 Char15"/>
    <w:basedOn w:val="a0"/>
    <w:uiPriority w:val="99"/>
    <w:semiHidden/>
    <w:qFormat/>
    <w:rPr>
      <w:rFonts w:ascii="Times New Roman" w:hAnsi="Times New Roman" w:cs="Times New Roman"/>
      <w:kern w:val="0"/>
      <w:sz w:val="18"/>
      <w:szCs w:val="18"/>
    </w:rPr>
  </w:style>
  <w:style w:type="character" w:customStyle="1" w:styleId="Char14">
    <w:name w:val="页脚 Char14"/>
    <w:basedOn w:val="a0"/>
    <w:uiPriority w:val="99"/>
    <w:semiHidden/>
    <w:rPr>
      <w:rFonts w:ascii="Times New Roman" w:hAnsi="Times New Roman" w:cs="Times New Roman"/>
      <w:kern w:val="0"/>
      <w:sz w:val="18"/>
      <w:szCs w:val="18"/>
    </w:rPr>
  </w:style>
  <w:style w:type="character" w:customStyle="1" w:styleId="Char13">
    <w:name w:val="页脚 Char13"/>
    <w:basedOn w:val="a0"/>
    <w:uiPriority w:val="99"/>
    <w:semiHidden/>
    <w:rPr>
      <w:rFonts w:ascii="Times New Roman" w:hAnsi="Times New Roman" w:cs="Times New Roman"/>
      <w:kern w:val="0"/>
      <w:sz w:val="18"/>
      <w:szCs w:val="18"/>
    </w:rPr>
  </w:style>
  <w:style w:type="character" w:customStyle="1" w:styleId="Char12">
    <w:name w:val="页脚 Char12"/>
    <w:basedOn w:val="a0"/>
    <w:uiPriority w:val="99"/>
    <w:semiHidden/>
    <w:rPr>
      <w:rFonts w:ascii="Times New Roman" w:hAnsi="Times New Roman" w:cs="Times New Roman"/>
      <w:kern w:val="0"/>
      <w:sz w:val="18"/>
      <w:szCs w:val="18"/>
    </w:rPr>
  </w:style>
  <w:style w:type="character" w:customStyle="1" w:styleId="Char11">
    <w:name w:val="页脚 Char11"/>
    <w:basedOn w:val="a0"/>
    <w:uiPriority w:val="99"/>
    <w:semiHidden/>
    <w:rPr>
      <w:rFonts w:ascii="Times New Roman" w:hAnsi="Times New Roman" w:cs="Times New Roman"/>
      <w:kern w:val="0"/>
      <w:sz w:val="18"/>
      <w:szCs w:val="18"/>
    </w:rPr>
  </w:style>
  <w:style w:type="paragraph" w:customStyle="1" w:styleId="10">
    <w:name w:val="修订1"/>
    <w:hidden/>
    <w:uiPriority w:val="99"/>
    <w:semiHidden/>
    <w:qFormat/>
    <w:rPr>
      <w:rFonts w:ascii="Times New Roman" w:hAnsi="Times New Roman"/>
      <w:sz w:val="24"/>
      <w:szCs w:val="24"/>
    </w:rPr>
  </w:style>
  <w:style w:type="character" w:customStyle="1" w:styleId="Char1">
    <w:name w:val="批注框文本 Char"/>
    <w:basedOn w:val="a0"/>
    <w:link w:val="a6"/>
    <w:uiPriority w:val="99"/>
    <w:semiHidden/>
    <w:locked/>
    <w:rPr>
      <w:rFonts w:ascii="Times New Roman"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adjustRightInd w:val="0"/>
    </w:pPr>
    <w:rPr>
      <w:rFonts w:ascii="Times New Roman" w:hAnsi="Times New Roman"/>
      <w:sz w:val="24"/>
      <w:szCs w:val="24"/>
    </w:rPr>
  </w:style>
  <w:style w:type="paragraph" w:styleId="1">
    <w:name w:val="heading 1"/>
    <w:basedOn w:val="a"/>
    <w:next w:val="a"/>
    <w:link w:val="1Char"/>
    <w:uiPriority w:val="1"/>
    <w:qFormat/>
    <w:pPr>
      <w:ind w:left="1332" w:hanging="7"/>
      <w:outlineLvl w:val="0"/>
    </w:pPr>
    <w:rPr>
      <w:rFonts w:ascii="黑体" w:eastAsia="黑体" w:cs="黑体"/>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qFormat/>
  </w:style>
  <w:style w:type="paragraph" w:styleId="a4">
    <w:name w:val="Body Text"/>
    <w:basedOn w:val="a"/>
    <w:link w:val="Char"/>
    <w:uiPriority w:val="1"/>
    <w:qFormat/>
    <w:pPr>
      <w:spacing w:before="26"/>
      <w:ind w:left="118"/>
    </w:pPr>
    <w:rPr>
      <w:rFonts w:ascii="仿宋_GB2312" w:eastAsia="仿宋_GB2312" w:cs="仿宋_GB2312"/>
      <w:sz w:val="28"/>
      <w:szCs w:val="28"/>
    </w:rPr>
  </w:style>
  <w:style w:type="paragraph" w:styleId="a5">
    <w:name w:val="Plain Text"/>
    <w:basedOn w:val="a"/>
    <w:link w:val="Char0"/>
    <w:uiPriority w:val="99"/>
    <w:qFormat/>
    <w:pPr>
      <w:autoSpaceDE/>
      <w:autoSpaceDN/>
      <w:adjustRightInd/>
      <w:jc w:val="both"/>
    </w:pPr>
    <w:rPr>
      <w:rFonts w:ascii="宋体" w:eastAsia="宋体" w:hAnsi="Courier New" w:cs="Courier New"/>
      <w:kern w:val="2"/>
      <w:sz w:val="21"/>
      <w:szCs w:val="21"/>
    </w:rPr>
  </w:style>
  <w:style w:type="paragraph" w:styleId="a6">
    <w:name w:val="Balloon Text"/>
    <w:basedOn w:val="a"/>
    <w:link w:val="Char1"/>
    <w:uiPriority w:val="99"/>
    <w:semiHidden/>
    <w:unhideWhenUsed/>
    <w:qFormat/>
    <w:rPr>
      <w:sz w:val="18"/>
      <w:szCs w:val="18"/>
    </w:rPr>
  </w:style>
  <w:style w:type="paragraph" w:styleId="a7">
    <w:name w:val="footer"/>
    <w:basedOn w:val="a"/>
    <w:link w:val="Char2"/>
    <w:uiPriority w:val="99"/>
    <w:unhideWhenUsed/>
    <w:qFormat/>
    <w:pPr>
      <w:tabs>
        <w:tab w:val="center" w:pos="4153"/>
        <w:tab w:val="right" w:pos="8306"/>
      </w:tabs>
      <w:snapToGrid w:val="0"/>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qFormat/>
    <w:rPr>
      <w:rFonts w:cs="Times New Roman"/>
      <w:color w:val="0000FF" w:themeColor="hyperlink"/>
      <w:u w:val="single"/>
    </w:rPr>
  </w:style>
  <w:style w:type="character" w:styleId="aa">
    <w:name w:val="annotation reference"/>
    <w:basedOn w:val="a0"/>
    <w:uiPriority w:val="99"/>
    <w:qFormat/>
    <w:rPr>
      <w:sz w:val="21"/>
      <w:szCs w:val="21"/>
    </w:rPr>
  </w:style>
  <w:style w:type="character" w:customStyle="1" w:styleId="1Char">
    <w:name w:val="标题 1 Char"/>
    <w:basedOn w:val="a0"/>
    <w:link w:val="1"/>
    <w:uiPriority w:val="9"/>
    <w:locked/>
    <w:rPr>
      <w:rFonts w:ascii="Times New Roman" w:hAnsi="Times New Roman" w:cs="Times New Roman"/>
      <w:b/>
      <w:bCs/>
      <w:kern w:val="44"/>
      <w:sz w:val="44"/>
      <w:szCs w:val="44"/>
    </w:rPr>
  </w:style>
  <w:style w:type="paragraph" w:styleId="ab">
    <w:name w:val="List Paragraph"/>
    <w:basedOn w:val="a"/>
    <w:uiPriority w:val="1"/>
    <w:qFormat/>
  </w:style>
  <w:style w:type="character" w:customStyle="1" w:styleId="Char">
    <w:name w:val="正文文本 Char"/>
    <w:basedOn w:val="a0"/>
    <w:link w:val="a4"/>
    <w:uiPriority w:val="99"/>
    <w:semiHidden/>
    <w:qFormat/>
    <w:locked/>
    <w:rPr>
      <w:rFonts w:ascii="Times New Roman" w:hAnsi="Times New Roman" w:cs="Times New Roman"/>
      <w:kern w:val="0"/>
      <w:sz w:val="24"/>
      <w:szCs w:val="24"/>
    </w:rPr>
  </w:style>
  <w:style w:type="paragraph" w:customStyle="1" w:styleId="TableParagraph">
    <w:name w:val="Table Paragraph"/>
    <w:basedOn w:val="a"/>
    <w:uiPriority w:val="1"/>
    <w:qFormat/>
  </w:style>
  <w:style w:type="character" w:customStyle="1" w:styleId="Char0">
    <w:name w:val="纯文本 Char"/>
    <w:basedOn w:val="a0"/>
    <w:link w:val="a5"/>
    <w:uiPriority w:val="99"/>
    <w:qFormat/>
    <w:locked/>
    <w:rPr>
      <w:rFonts w:ascii="宋体" w:eastAsia="宋体" w:hAnsi="Courier New" w:cs="Courier New"/>
      <w:sz w:val="21"/>
      <w:szCs w:val="21"/>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Char3">
    <w:name w:val="页眉 Char"/>
    <w:basedOn w:val="a0"/>
    <w:link w:val="a8"/>
    <w:uiPriority w:val="99"/>
    <w:qFormat/>
    <w:locked/>
    <w:rPr>
      <w:rFonts w:ascii="Times New Roman" w:hAnsi="Times New Roman" w:cs="Times New Roman"/>
      <w:kern w:val="0"/>
      <w:sz w:val="18"/>
      <w:szCs w:val="18"/>
    </w:rPr>
  </w:style>
  <w:style w:type="character" w:customStyle="1" w:styleId="Char2">
    <w:name w:val="页脚 Char"/>
    <w:basedOn w:val="a0"/>
    <w:link w:val="a7"/>
    <w:uiPriority w:val="99"/>
    <w:qFormat/>
    <w:locked/>
    <w:rPr>
      <w:rFonts w:ascii="Times New Roman" w:hAnsi="Times New Roman" w:cs="Times New Roman"/>
      <w:kern w:val="0"/>
      <w:sz w:val="18"/>
      <w:szCs w:val="18"/>
    </w:rPr>
  </w:style>
  <w:style w:type="character" w:customStyle="1" w:styleId="Char10">
    <w:name w:val="页脚 Char1"/>
    <w:basedOn w:val="a0"/>
    <w:uiPriority w:val="99"/>
    <w:semiHidden/>
    <w:qFormat/>
    <w:rPr>
      <w:rFonts w:ascii="Times New Roman" w:hAnsi="Times New Roman"/>
      <w:kern w:val="0"/>
      <w:sz w:val="18"/>
      <w:szCs w:val="18"/>
    </w:rPr>
  </w:style>
  <w:style w:type="character" w:customStyle="1" w:styleId="Char111">
    <w:name w:val="页脚 Char111"/>
    <w:basedOn w:val="a0"/>
    <w:uiPriority w:val="99"/>
    <w:semiHidden/>
    <w:rPr>
      <w:rFonts w:ascii="Times New Roman" w:hAnsi="Times New Roman" w:cs="Times New Roman"/>
      <w:kern w:val="0"/>
      <w:sz w:val="18"/>
      <w:szCs w:val="18"/>
    </w:rPr>
  </w:style>
  <w:style w:type="character" w:customStyle="1" w:styleId="Char110">
    <w:name w:val="页脚 Char110"/>
    <w:basedOn w:val="a0"/>
    <w:uiPriority w:val="99"/>
    <w:semiHidden/>
    <w:rPr>
      <w:rFonts w:ascii="Times New Roman" w:hAnsi="Times New Roman" w:cs="Times New Roman"/>
      <w:kern w:val="0"/>
      <w:sz w:val="18"/>
      <w:szCs w:val="18"/>
    </w:rPr>
  </w:style>
  <w:style w:type="character" w:customStyle="1" w:styleId="Char19">
    <w:name w:val="页脚 Char19"/>
    <w:basedOn w:val="a0"/>
    <w:uiPriority w:val="99"/>
    <w:semiHidden/>
    <w:qFormat/>
    <w:rPr>
      <w:rFonts w:ascii="Times New Roman" w:hAnsi="Times New Roman" w:cs="Times New Roman"/>
      <w:kern w:val="0"/>
      <w:sz w:val="18"/>
      <w:szCs w:val="18"/>
    </w:rPr>
  </w:style>
  <w:style w:type="character" w:customStyle="1" w:styleId="Char18">
    <w:name w:val="页脚 Char18"/>
    <w:basedOn w:val="a0"/>
    <w:uiPriority w:val="99"/>
    <w:semiHidden/>
    <w:qFormat/>
    <w:rPr>
      <w:rFonts w:ascii="Times New Roman" w:hAnsi="Times New Roman" w:cs="Times New Roman"/>
      <w:kern w:val="0"/>
      <w:sz w:val="18"/>
      <w:szCs w:val="18"/>
    </w:rPr>
  </w:style>
  <w:style w:type="character" w:customStyle="1" w:styleId="Char17">
    <w:name w:val="页脚 Char17"/>
    <w:basedOn w:val="a0"/>
    <w:uiPriority w:val="99"/>
    <w:semiHidden/>
    <w:rPr>
      <w:rFonts w:ascii="Times New Roman" w:hAnsi="Times New Roman" w:cs="Times New Roman"/>
      <w:kern w:val="0"/>
      <w:sz w:val="18"/>
      <w:szCs w:val="18"/>
    </w:rPr>
  </w:style>
  <w:style w:type="character" w:customStyle="1" w:styleId="Char16">
    <w:name w:val="页脚 Char16"/>
    <w:basedOn w:val="a0"/>
    <w:uiPriority w:val="99"/>
    <w:semiHidden/>
    <w:qFormat/>
    <w:rPr>
      <w:rFonts w:ascii="Times New Roman" w:hAnsi="Times New Roman" w:cs="Times New Roman"/>
      <w:kern w:val="0"/>
      <w:sz w:val="18"/>
      <w:szCs w:val="18"/>
    </w:rPr>
  </w:style>
  <w:style w:type="character" w:customStyle="1" w:styleId="Char15">
    <w:name w:val="页脚 Char15"/>
    <w:basedOn w:val="a0"/>
    <w:uiPriority w:val="99"/>
    <w:semiHidden/>
    <w:qFormat/>
    <w:rPr>
      <w:rFonts w:ascii="Times New Roman" w:hAnsi="Times New Roman" w:cs="Times New Roman"/>
      <w:kern w:val="0"/>
      <w:sz w:val="18"/>
      <w:szCs w:val="18"/>
    </w:rPr>
  </w:style>
  <w:style w:type="character" w:customStyle="1" w:styleId="Char14">
    <w:name w:val="页脚 Char14"/>
    <w:basedOn w:val="a0"/>
    <w:uiPriority w:val="99"/>
    <w:semiHidden/>
    <w:rPr>
      <w:rFonts w:ascii="Times New Roman" w:hAnsi="Times New Roman" w:cs="Times New Roman"/>
      <w:kern w:val="0"/>
      <w:sz w:val="18"/>
      <w:szCs w:val="18"/>
    </w:rPr>
  </w:style>
  <w:style w:type="character" w:customStyle="1" w:styleId="Char13">
    <w:name w:val="页脚 Char13"/>
    <w:basedOn w:val="a0"/>
    <w:uiPriority w:val="99"/>
    <w:semiHidden/>
    <w:rPr>
      <w:rFonts w:ascii="Times New Roman" w:hAnsi="Times New Roman" w:cs="Times New Roman"/>
      <w:kern w:val="0"/>
      <w:sz w:val="18"/>
      <w:szCs w:val="18"/>
    </w:rPr>
  </w:style>
  <w:style w:type="character" w:customStyle="1" w:styleId="Char12">
    <w:name w:val="页脚 Char12"/>
    <w:basedOn w:val="a0"/>
    <w:uiPriority w:val="99"/>
    <w:semiHidden/>
    <w:rPr>
      <w:rFonts w:ascii="Times New Roman" w:hAnsi="Times New Roman" w:cs="Times New Roman"/>
      <w:kern w:val="0"/>
      <w:sz w:val="18"/>
      <w:szCs w:val="18"/>
    </w:rPr>
  </w:style>
  <w:style w:type="character" w:customStyle="1" w:styleId="Char11">
    <w:name w:val="页脚 Char11"/>
    <w:basedOn w:val="a0"/>
    <w:uiPriority w:val="99"/>
    <w:semiHidden/>
    <w:rPr>
      <w:rFonts w:ascii="Times New Roman" w:hAnsi="Times New Roman" w:cs="Times New Roman"/>
      <w:kern w:val="0"/>
      <w:sz w:val="18"/>
      <w:szCs w:val="18"/>
    </w:rPr>
  </w:style>
  <w:style w:type="paragraph" w:customStyle="1" w:styleId="10">
    <w:name w:val="修订1"/>
    <w:hidden/>
    <w:uiPriority w:val="99"/>
    <w:semiHidden/>
    <w:qFormat/>
    <w:rPr>
      <w:rFonts w:ascii="Times New Roman" w:hAnsi="Times New Roman"/>
      <w:sz w:val="24"/>
      <w:szCs w:val="24"/>
    </w:rPr>
  </w:style>
  <w:style w:type="character" w:customStyle="1" w:styleId="Char1">
    <w:name w:val="批注框文本 Char"/>
    <w:basedOn w:val="a0"/>
    <w:link w:val="a6"/>
    <w:uiPriority w:val="99"/>
    <w:semiHidden/>
    <w:locked/>
    <w:rPr>
      <w:rFonts w:ascii="Times New Roman"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431</Words>
  <Characters>2459</Characters>
  <Application>Microsoft Office Word</Application>
  <DocSecurity>0</DocSecurity>
  <Lines>20</Lines>
  <Paragraphs>5</Paragraphs>
  <ScaleCrop>false</ScaleCrop>
  <Company>P R C</Company>
  <LinksUpToDate>false</LinksUpToDate>
  <CharactersWithSpaces>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产学研办字[2010]第06号</dc:title>
  <dc:creator>User</dc:creator>
  <cp:lastModifiedBy>China</cp:lastModifiedBy>
  <cp:revision>3</cp:revision>
  <cp:lastPrinted>2023-05-10T03:40:00Z</cp:lastPrinted>
  <dcterms:created xsi:type="dcterms:W3CDTF">2023-05-16T08:37:00Z</dcterms:created>
  <dcterms:modified xsi:type="dcterms:W3CDTF">2023-05-16T08:37:00Z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DC0601941B16434C9C9700EB860DCF93</vt:lpwstr>
  </property>
</Properties>
</file>