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F0" w:rsidRPr="00FF6441" w:rsidRDefault="00B839F0" w:rsidP="00B839F0">
      <w:pPr>
        <w:widowControl w:val="0"/>
        <w:spacing w:line="580" w:lineRule="exact"/>
        <w:textAlignment w:val="bottom"/>
        <w:rPr>
          <w:rFonts w:ascii="黑体" w:eastAsia="黑体" w:hAnsi="黑体"/>
          <w:sz w:val="32"/>
          <w:szCs w:val="32"/>
        </w:rPr>
      </w:pPr>
      <w:r w:rsidRPr="00FF6441">
        <w:rPr>
          <w:rFonts w:ascii="黑体" w:eastAsia="黑体" w:hAnsi="黑体" w:hint="eastAsia"/>
          <w:sz w:val="32"/>
          <w:szCs w:val="32"/>
        </w:rPr>
        <w:t>附件1</w:t>
      </w:r>
    </w:p>
    <w:p w:rsidR="00B839F0" w:rsidRPr="00FF6441" w:rsidRDefault="00B839F0" w:rsidP="00B51909">
      <w:pPr>
        <w:widowControl w:val="0"/>
        <w:spacing w:beforeLines="50" w:before="156" w:afterLines="150" w:after="468" w:line="700" w:lineRule="exact"/>
        <w:jc w:val="center"/>
        <w:rPr>
          <w:rFonts w:ascii="小标宋" w:eastAsia="小标宋"/>
          <w:bCs/>
          <w:spacing w:val="20"/>
          <w:sz w:val="44"/>
          <w:szCs w:val="44"/>
        </w:rPr>
      </w:pPr>
      <w:bookmarkStart w:id="0" w:name="_GoBack"/>
      <w:r w:rsidRPr="00FF6441">
        <w:rPr>
          <w:rFonts w:ascii="小标宋" w:eastAsia="小标宋" w:hint="eastAsia"/>
          <w:bCs/>
          <w:spacing w:val="20"/>
          <w:sz w:val="44"/>
          <w:szCs w:val="44"/>
        </w:rPr>
        <w:t>2019年中国科协“一带一路”国际科技组织平台建设项目申报指南</w:t>
      </w:r>
    </w:p>
    <w:bookmarkEnd w:id="0"/>
    <w:p w:rsidR="00B839F0" w:rsidRDefault="00B839F0" w:rsidP="00B839F0">
      <w:pPr>
        <w:widowControl w:val="0"/>
        <w:spacing w:line="580" w:lineRule="exact"/>
        <w:ind w:firstLineChars="200" w:firstLine="640"/>
        <w:rPr>
          <w:rFonts w:ascii="黑体" w:eastAsia="黑体"/>
          <w:sz w:val="32"/>
          <w:szCs w:val="32"/>
        </w:rPr>
      </w:pPr>
      <w:r>
        <w:rPr>
          <w:rFonts w:ascii="黑体" w:eastAsia="黑体" w:hint="eastAsia"/>
          <w:sz w:val="32"/>
          <w:szCs w:val="32"/>
        </w:rPr>
        <w:t>一、申报内容及对象</w:t>
      </w:r>
    </w:p>
    <w:p w:rsidR="00B839F0" w:rsidRPr="00AA5A96" w:rsidRDefault="00B839F0" w:rsidP="00B839F0">
      <w:pPr>
        <w:widowControl w:val="0"/>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（一）</w:t>
      </w:r>
      <w:r w:rsidRPr="00417603">
        <w:rPr>
          <w:rFonts w:ascii="仿宋_GB2312" w:eastAsia="仿宋_GB2312" w:hint="eastAsia"/>
          <w:color w:val="000000"/>
          <w:sz w:val="32"/>
          <w:szCs w:val="32"/>
        </w:rPr>
        <w:t>培育</w:t>
      </w:r>
      <w:r>
        <w:rPr>
          <w:rFonts w:ascii="仿宋_GB2312" w:eastAsia="仿宋_GB2312" w:hint="eastAsia"/>
          <w:color w:val="000000"/>
          <w:sz w:val="32"/>
          <w:szCs w:val="32"/>
        </w:rPr>
        <w:t>发起区域</w:t>
      </w:r>
      <w:r w:rsidRPr="00417603">
        <w:rPr>
          <w:rFonts w:ascii="仿宋_GB2312" w:eastAsia="仿宋_GB2312" w:hint="eastAsia"/>
          <w:color w:val="000000"/>
          <w:sz w:val="32"/>
          <w:szCs w:val="32"/>
        </w:rPr>
        <w:t>科技组织</w:t>
      </w:r>
      <w:r>
        <w:rPr>
          <w:rFonts w:ascii="仿宋_GB2312" w:eastAsia="仿宋_GB2312" w:hint="eastAsia"/>
          <w:color w:val="000000"/>
          <w:sz w:val="32"/>
          <w:szCs w:val="32"/>
        </w:rPr>
        <w:t>/联盟</w:t>
      </w:r>
      <w:r w:rsidRPr="00AA5A96">
        <w:rPr>
          <w:rFonts w:ascii="仿宋_GB2312" w:eastAsia="仿宋_GB2312" w:hint="eastAsia"/>
          <w:color w:val="000000"/>
          <w:sz w:val="32"/>
          <w:szCs w:val="32"/>
        </w:rPr>
        <w:t>项目（编号KXPT-2019-001）</w:t>
      </w:r>
    </w:p>
    <w:p w:rsidR="00B839F0" w:rsidRPr="0039433D" w:rsidRDefault="00B839F0" w:rsidP="00B839F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项目内容：</w:t>
      </w:r>
      <w:r w:rsidRPr="0039433D">
        <w:rPr>
          <w:rFonts w:ascii="仿宋_GB2312" w:eastAsia="仿宋_GB2312" w:hint="eastAsia"/>
          <w:sz w:val="32"/>
          <w:szCs w:val="32"/>
        </w:rPr>
        <w:t>旨在</w:t>
      </w:r>
      <w:r w:rsidRPr="0039433D">
        <w:rPr>
          <w:rFonts w:ascii="仿宋_GB2312" w:eastAsia="仿宋_GB2312" w:hint="eastAsia"/>
          <w:color w:val="000000"/>
          <w:sz w:val="32"/>
          <w:szCs w:val="32"/>
        </w:rPr>
        <w:t>与“一带一路”国家和地区开展</w:t>
      </w:r>
      <w:r w:rsidRPr="008E63C6">
        <w:rPr>
          <w:rFonts w:ascii="仿宋_GB2312" w:eastAsia="仿宋_GB2312" w:hint="eastAsia"/>
          <w:sz w:val="32"/>
          <w:szCs w:val="32"/>
        </w:rPr>
        <w:t>科技人文交流与</w:t>
      </w:r>
      <w:r w:rsidRPr="0039433D">
        <w:rPr>
          <w:rFonts w:ascii="仿宋_GB2312" w:eastAsia="仿宋_GB2312" w:hint="eastAsia"/>
          <w:color w:val="000000"/>
          <w:sz w:val="32"/>
          <w:szCs w:val="32"/>
        </w:rPr>
        <w:t>合作，逐步</w:t>
      </w:r>
      <w:r w:rsidRPr="0039433D">
        <w:rPr>
          <w:rFonts w:ascii="仿宋_GB2312" w:eastAsia="仿宋_GB2312" w:hint="eastAsia"/>
          <w:sz w:val="32"/>
          <w:szCs w:val="32"/>
        </w:rPr>
        <w:t>培育发起区域科技组织/联盟，</w:t>
      </w:r>
      <w:r w:rsidRPr="0039433D">
        <w:rPr>
          <w:rFonts w:ascii="仿宋_GB2312" w:eastAsia="仿宋_GB2312" w:hint="eastAsia"/>
          <w:color w:val="000000"/>
          <w:sz w:val="32"/>
          <w:szCs w:val="32"/>
        </w:rPr>
        <w:t>形成国际科技交流机制</w:t>
      </w:r>
      <w:r w:rsidRPr="00584F98">
        <w:rPr>
          <w:rFonts w:ascii="仿宋_GB2312" w:eastAsia="仿宋_GB2312" w:hint="eastAsia"/>
          <w:color w:val="000000"/>
          <w:sz w:val="32"/>
          <w:szCs w:val="32"/>
        </w:rPr>
        <w:t>。</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项目数量：</w:t>
      </w:r>
      <w:r w:rsidRPr="00FF6441">
        <w:rPr>
          <w:rFonts w:ascii="仿宋_GB2312" w:eastAsia="仿宋_GB2312" w:hAnsi="Calibri" w:cs="Times New Roman" w:hint="eastAsia"/>
          <w:color w:val="000000"/>
          <w:kern w:val="2"/>
          <w:sz w:val="32"/>
          <w:szCs w:val="32"/>
        </w:rPr>
        <w:t>8项（根据实际申报情况进行调整）</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经费额度：</w:t>
      </w:r>
      <w:r w:rsidRPr="00FF6441">
        <w:rPr>
          <w:rFonts w:ascii="仿宋_GB2312" w:eastAsia="仿宋_GB2312" w:hAnsi="Calibri" w:cs="Times New Roman" w:hint="eastAsia"/>
          <w:color w:val="000000"/>
          <w:kern w:val="2"/>
          <w:sz w:val="32"/>
          <w:szCs w:val="32"/>
        </w:rPr>
        <w:t>15—50万元/项（根据实际工作内容和工作量</w:t>
      </w:r>
      <w:r>
        <w:rPr>
          <w:rFonts w:ascii="仿宋_GB2312" w:eastAsia="仿宋_GB2312" w:hAnsi="Calibri" w:cs="Times New Roman" w:hint="eastAsia"/>
          <w:color w:val="000000"/>
          <w:kern w:val="2"/>
          <w:sz w:val="32"/>
          <w:szCs w:val="32"/>
        </w:rPr>
        <w:t>，</w:t>
      </w:r>
      <w:r w:rsidRPr="00FF6441">
        <w:rPr>
          <w:rFonts w:ascii="仿宋_GB2312" w:eastAsia="仿宋_GB2312" w:hAnsi="Calibri" w:cs="Times New Roman" w:hint="eastAsia"/>
          <w:color w:val="000000"/>
          <w:kern w:val="2"/>
          <w:sz w:val="32"/>
          <w:szCs w:val="32"/>
        </w:rPr>
        <w:t>确定具体额度）</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项目周期：</w:t>
      </w:r>
      <w:r w:rsidRPr="00FF6441">
        <w:rPr>
          <w:rFonts w:ascii="仿宋_GB2312" w:eastAsia="仿宋_GB2312" w:hAnsi="Calibri" w:cs="Times New Roman" w:hint="eastAsia"/>
          <w:color w:val="000000"/>
          <w:kern w:val="2"/>
          <w:sz w:val="32"/>
          <w:szCs w:val="32"/>
        </w:rPr>
        <w:t>1年</w:t>
      </w:r>
    </w:p>
    <w:p w:rsidR="00B839F0" w:rsidRPr="00967463" w:rsidRDefault="00B839F0" w:rsidP="00B839F0">
      <w:pPr>
        <w:widowControl w:val="0"/>
        <w:spacing w:line="580" w:lineRule="exact"/>
        <w:ind w:firstLineChars="200" w:firstLine="640"/>
        <w:rPr>
          <w:rFonts w:ascii="仿宋_GB2312" w:eastAsia="仿宋_GB2312"/>
          <w:sz w:val="32"/>
          <w:szCs w:val="32"/>
        </w:rPr>
      </w:pPr>
      <w:r w:rsidRPr="00967463">
        <w:rPr>
          <w:rFonts w:ascii="仿宋_GB2312" w:eastAsia="仿宋_GB2312" w:hint="eastAsia"/>
          <w:color w:val="000000"/>
          <w:sz w:val="32"/>
          <w:szCs w:val="32"/>
        </w:rPr>
        <w:t>申报对象：</w:t>
      </w:r>
      <w:r w:rsidRPr="00967463">
        <w:rPr>
          <w:rFonts w:ascii="仿宋_GB2312" w:eastAsia="仿宋_GB2312" w:hint="eastAsia"/>
          <w:sz w:val="32"/>
          <w:szCs w:val="32"/>
        </w:rPr>
        <w:t>中国科协所属全国学会、协会、研究会</w:t>
      </w:r>
    </w:p>
    <w:p w:rsidR="00B839F0" w:rsidRPr="00AA5A96" w:rsidRDefault="00B839F0" w:rsidP="00B839F0">
      <w:pPr>
        <w:widowControl w:val="0"/>
        <w:spacing w:line="580" w:lineRule="exact"/>
        <w:ind w:firstLineChars="200" w:firstLine="640"/>
        <w:rPr>
          <w:rFonts w:ascii="仿宋_GB2312" w:eastAsia="仿宋_GB2312"/>
          <w:color w:val="000000"/>
          <w:sz w:val="32"/>
          <w:szCs w:val="32"/>
        </w:rPr>
      </w:pPr>
      <w:r w:rsidRPr="00951D89">
        <w:rPr>
          <w:rFonts w:ascii="仿宋_GB2312" w:eastAsia="仿宋_GB2312" w:hint="eastAsia"/>
          <w:sz w:val="32"/>
          <w:szCs w:val="32"/>
        </w:rPr>
        <w:t>（二）</w:t>
      </w:r>
      <w:r>
        <w:rPr>
          <w:rFonts w:ascii="仿宋_GB2312" w:eastAsia="仿宋_GB2312" w:hint="eastAsia"/>
          <w:color w:val="000000"/>
          <w:sz w:val="32"/>
          <w:szCs w:val="32"/>
        </w:rPr>
        <w:t>与</w:t>
      </w:r>
      <w:r w:rsidRPr="00417603">
        <w:rPr>
          <w:rFonts w:ascii="仿宋_GB2312" w:eastAsia="仿宋_GB2312" w:hint="eastAsia"/>
          <w:color w:val="000000"/>
          <w:sz w:val="32"/>
          <w:szCs w:val="32"/>
        </w:rPr>
        <w:t>境外</w:t>
      </w:r>
      <w:r>
        <w:rPr>
          <w:rFonts w:ascii="仿宋_GB2312" w:eastAsia="仿宋_GB2312" w:hint="eastAsia"/>
          <w:color w:val="000000"/>
          <w:sz w:val="32"/>
          <w:szCs w:val="32"/>
        </w:rPr>
        <w:t>科技</w:t>
      </w:r>
      <w:r w:rsidRPr="00417603">
        <w:rPr>
          <w:rFonts w:ascii="仿宋_GB2312" w:eastAsia="仿宋_GB2312" w:hint="eastAsia"/>
          <w:color w:val="000000"/>
          <w:sz w:val="32"/>
          <w:szCs w:val="32"/>
        </w:rPr>
        <w:t>组织</w:t>
      </w:r>
      <w:r>
        <w:rPr>
          <w:rFonts w:ascii="仿宋_GB2312" w:eastAsia="仿宋_GB2312" w:hint="eastAsia"/>
          <w:color w:val="000000"/>
          <w:sz w:val="32"/>
          <w:szCs w:val="32"/>
        </w:rPr>
        <w:t>联合共建研究/培训中心</w:t>
      </w:r>
      <w:r w:rsidRPr="00AA5A96">
        <w:rPr>
          <w:rFonts w:ascii="仿宋_GB2312" w:eastAsia="仿宋_GB2312" w:hint="eastAsia"/>
          <w:color w:val="000000"/>
          <w:sz w:val="32"/>
          <w:szCs w:val="32"/>
        </w:rPr>
        <w:t>项目（编号KXPT-2019-00</w:t>
      </w:r>
      <w:r>
        <w:rPr>
          <w:rFonts w:ascii="仿宋_GB2312" w:eastAsia="仿宋_GB2312" w:hint="eastAsia"/>
          <w:color w:val="000000"/>
          <w:sz w:val="32"/>
          <w:szCs w:val="32"/>
        </w:rPr>
        <w:t>2</w:t>
      </w:r>
      <w:r w:rsidRPr="00AA5A96">
        <w:rPr>
          <w:rFonts w:ascii="仿宋_GB2312" w:eastAsia="仿宋_GB2312" w:hint="eastAsia"/>
          <w:color w:val="000000"/>
          <w:sz w:val="32"/>
          <w:szCs w:val="32"/>
        </w:rPr>
        <w:t>）</w:t>
      </w:r>
    </w:p>
    <w:p w:rsidR="00B839F0" w:rsidRDefault="00B839F0" w:rsidP="00B839F0">
      <w:pPr>
        <w:widowControl w:val="0"/>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项目内容：</w:t>
      </w:r>
      <w:r w:rsidRPr="0039433D">
        <w:rPr>
          <w:rFonts w:ascii="仿宋_GB2312" w:eastAsia="仿宋_GB2312" w:hint="eastAsia"/>
          <w:sz w:val="32"/>
          <w:szCs w:val="32"/>
        </w:rPr>
        <w:t>旨在</w:t>
      </w:r>
      <w:r w:rsidRPr="0039433D">
        <w:rPr>
          <w:rFonts w:ascii="仿宋_GB2312" w:eastAsia="仿宋_GB2312" w:hint="eastAsia"/>
          <w:color w:val="000000"/>
          <w:sz w:val="32"/>
          <w:szCs w:val="32"/>
        </w:rPr>
        <w:t>适应与“一带一路”国家开展实质性国际</w:t>
      </w:r>
      <w:r w:rsidRPr="008E63C6">
        <w:rPr>
          <w:rFonts w:ascii="仿宋_GB2312" w:eastAsia="仿宋_GB2312" w:hint="eastAsia"/>
          <w:sz w:val="32"/>
          <w:szCs w:val="32"/>
        </w:rPr>
        <w:t>科技人文</w:t>
      </w:r>
      <w:r w:rsidRPr="0039433D">
        <w:rPr>
          <w:rFonts w:ascii="仿宋_GB2312" w:eastAsia="仿宋_GB2312" w:hint="eastAsia"/>
          <w:color w:val="000000"/>
          <w:sz w:val="32"/>
          <w:szCs w:val="32"/>
        </w:rPr>
        <w:t>交流的需要</w:t>
      </w:r>
      <w:r>
        <w:rPr>
          <w:rFonts w:ascii="仿宋_GB2312" w:eastAsia="仿宋_GB2312" w:hint="eastAsia"/>
          <w:color w:val="000000"/>
          <w:sz w:val="32"/>
          <w:szCs w:val="32"/>
        </w:rPr>
        <w:t>，</w:t>
      </w:r>
      <w:r w:rsidRPr="0039433D">
        <w:rPr>
          <w:rFonts w:ascii="仿宋_GB2312" w:eastAsia="仿宋_GB2312" w:hint="eastAsia"/>
          <w:color w:val="000000"/>
          <w:sz w:val="32"/>
          <w:szCs w:val="32"/>
        </w:rPr>
        <w:t>与境外科技组织联合共建研究/培训中心，培养与相关国家开展国际组织/联盟建设的人脉</w:t>
      </w:r>
      <w:r w:rsidRPr="00A55A57">
        <w:rPr>
          <w:rFonts w:ascii="仿宋_GB2312" w:eastAsia="仿宋_GB2312" w:hint="eastAsia"/>
          <w:color w:val="000000"/>
          <w:sz w:val="32"/>
          <w:szCs w:val="32"/>
        </w:rPr>
        <w:t>。</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项目数量：</w:t>
      </w:r>
      <w:r w:rsidRPr="00FF6441">
        <w:rPr>
          <w:rFonts w:ascii="仿宋_GB2312" w:eastAsia="仿宋_GB2312" w:hAnsi="Calibri" w:cs="Times New Roman" w:hint="eastAsia"/>
          <w:color w:val="000000"/>
          <w:kern w:val="2"/>
          <w:sz w:val="32"/>
          <w:szCs w:val="32"/>
        </w:rPr>
        <w:t>5项（根据实际申报情况进行调整）</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经费额度：</w:t>
      </w:r>
      <w:r w:rsidRPr="00FF6441">
        <w:rPr>
          <w:rFonts w:ascii="仿宋_GB2312" w:eastAsia="仿宋_GB2312" w:hAnsi="Calibri" w:cs="Times New Roman" w:hint="eastAsia"/>
          <w:color w:val="000000"/>
          <w:kern w:val="2"/>
          <w:sz w:val="32"/>
          <w:szCs w:val="32"/>
        </w:rPr>
        <w:t>15—30万元/项（根据实际工作内容和工作量</w:t>
      </w:r>
      <w:r>
        <w:rPr>
          <w:rFonts w:ascii="仿宋_GB2312" w:eastAsia="仿宋_GB2312" w:hAnsi="Calibri" w:cs="Times New Roman" w:hint="eastAsia"/>
          <w:color w:val="000000"/>
          <w:kern w:val="2"/>
          <w:sz w:val="32"/>
          <w:szCs w:val="32"/>
        </w:rPr>
        <w:t>，</w:t>
      </w:r>
      <w:r w:rsidRPr="00FF6441">
        <w:rPr>
          <w:rFonts w:ascii="仿宋_GB2312" w:eastAsia="仿宋_GB2312" w:hAnsi="Calibri" w:cs="Times New Roman" w:hint="eastAsia"/>
          <w:color w:val="000000"/>
          <w:kern w:val="2"/>
          <w:sz w:val="32"/>
          <w:szCs w:val="32"/>
        </w:rPr>
        <w:t>确定具体额度）</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lastRenderedPageBreak/>
        <w:t>项目周期：</w:t>
      </w:r>
      <w:r w:rsidRPr="00FF6441">
        <w:rPr>
          <w:rFonts w:ascii="仿宋_GB2312" w:eastAsia="仿宋_GB2312" w:hAnsi="Calibri" w:cs="Times New Roman" w:hint="eastAsia"/>
          <w:color w:val="000000"/>
          <w:kern w:val="2"/>
          <w:sz w:val="32"/>
          <w:szCs w:val="32"/>
        </w:rPr>
        <w:t>1年</w:t>
      </w:r>
    </w:p>
    <w:p w:rsidR="00B839F0" w:rsidRPr="00967463" w:rsidRDefault="00B839F0" w:rsidP="00B839F0">
      <w:pPr>
        <w:widowControl w:val="0"/>
        <w:spacing w:line="580" w:lineRule="exact"/>
        <w:ind w:firstLineChars="200" w:firstLine="640"/>
        <w:rPr>
          <w:rFonts w:ascii="仿宋_GB2312" w:eastAsia="仿宋_GB2312"/>
          <w:sz w:val="32"/>
          <w:szCs w:val="32"/>
        </w:rPr>
      </w:pPr>
      <w:r w:rsidRPr="00967463">
        <w:rPr>
          <w:rFonts w:ascii="仿宋_GB2312" w:eastAsia="仿宋_GB2312" w:hint="eastAsia"/>
          <w:color w:val="000000"/>
          <w:sz w:val="32"/>
          <w:szCs w:val="32"/>
        </w:rPr>
        <w:t>申报对象：</w:t>
      </w:r>
      <w:r w:rsidRPr="00967463">
        <w:rPr>
          <w:rFonts w:ascii="仿宋_GB2312" w:eastAsia="仿宋_GB2312" w:hint="eastAsia"/>
          <w:sz w:val="32"/>
          <w:szCs w:val="32"/>
        </w:rPr>
        <w:t>中国科协所属全国学会、协会、研究会</w:t>
      </w:r>
    </w:p>
    <w:p w:rsidR="00B839F0" w:rsidRPr="0039433D" w:rsidRDefault="00B839F0" w:rsidP="00B839F0">
      <w:pPr>
        <w:pStyle w:val="a6"/>
        <w:spacing w:line="580" w:lineRule="exact"/>
        <w:ind w:left="640" w:firstLineChars="0" w:firstLine="0"/>
        <w:rPr>
          <w:rFonts w:ascii="仿宋_GB2312" w:eastAsia="仿宋_GB2312"/>
          <w:color w:val="000000"/>
          <w:sz w:val="32"/>
          <w:szCs w:val="32"/>
        </w:rPr>
      </w:pPr>
      <w:r>
        <w:rPr>
          <w:rFonts w:ascii="仿宋_GB2312" w:eastAsia="仿宋_GB2312" w:hint="eastAsia"/>
          <w:color w:val="000000"/>
          <w:sz w:val="32"/>
          <w:szCs w:val="32"/>
        </w:rPr>
        <w:t>（三）</w:t>
      </w:r>
      <w:r w:rsidRPr="00951D89">
        <w:rPr>
          <w:rFonts w:ascii="仿宋_GB2312" w:eastAsia="仿宋_GB2312" w:hint="eastAsia"/>
          <w:color w:val="000000"/>
          <w:sz w:val="32"/>
          <w:szCs w:val="32"/>
        </w:rPr>
        <w:t>多边</w:t>
      </w:r>
      <w:r w:rsidRPr="0039433D">
        <w:rPr>
          <w:rFonts w:ascii="仿宋_GB2312" w:eastAsia="仿宋_GB2312" w:hint="eastAsia"/>
          <w:color w:val="000000"/>
          <w:sz w:val="32"/>
          <w:szCs w:val="32"/>
        </w:rPr>
        <w:t>国际交流合作项目（编号KXPT-2019-003）</w:t>
      </w:r>
    </w:p>
    <w:p w:rsidR="00B839F0" w:rsidRPr="0039433D" w:rsidRDefault="00B839F0" w:rsidP="00B839F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项目内容：</w:t>
      </w:r>
      <w:r w:rsidRPr="0039433D">
        <w:rPr>
          <w:rFonts w:ascii="仿宋_GB2312" w:eastAsia="仿宋_GB2312" w:hint="eastAsia"/>
          <w:sz w:val="32"/>
          <w:szCs w:val="32"/>
        </w:rPr>
        <w:t>旨在通过多边国际</w:t>
      </w:r>
      <w:r w:rsidRPr="008E63C6">
        <w:rPr>
          <w:rFonts w:ascii="仿宋_GB2312" w:eastAsia="仿宋_GB2312" w:hint="eastAsia"/>
          <w:sz w:val="32"/>
          <w:szCs w:val="32"/>
        </w:rPr>
        <w:t>科技人文交流</w:t>
      </w:r>
      <w:r w:rsidRPr="0039433D">
        <w:rPr>
          <w:rFonts w:ascii="仿宋_GB2312" w:eastAsia="仿宋_GB2312" w:hint="eastAsia"/>
          <w:sz w:val="32"/>
          <w:szCs w:val="32"/>
        </w:rPr>
        <w:t>与合作方式，</w:t>
      </w:r>
      <w:r w:rsidRPr="0039433D">
        <w:rPr>
          <w:rFonts w:ascii="仿宋_GB2312" w:eastAsia="仿宋_GB2312" w:hint="eastAsia"/>
          <w:color w:val="000000"/>
          <w:sz w:val="32"/>
          <w:szCs w:val="32"/>
        </w:rPr>
        <w:t>在相关领域发起国际交流计划或开展国际合作项目</w:t>
      </w:r>
      <w:r w:rsidRPr="00584F98">
        <w:rPr>
          <w:rFonts w:ascii="仿宋_GB2312" w:eastAsia="仿宋_GB2312" w:hint="eastAsia"/>
          <w:color w:val="000000"/>
          <w:sz w:val="32"/>
          <w:szCs w:val="32"/>
        </w:rPr>
        <w:t>等。</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项目数量：</w:t>
      </w:r>
      <w:r w:rsidRPr="00FF6441">
        <w:rPr>
          <w:rFonts w:ascii="仿宋_GB2312" w:eastAsia="仿宋_GB2312" w:hAnsi="Calibri" w:cs="Times New Roman" w:hint="eastAsia"/>
          <w:color w:val="000000"/>
          <w:kern w:val="2"/>
          <w:sz w:val="32"/>
          <w:szCs w:val="32"/>
        </w:rPr>
        <w:t>5项（根据实际申报情况进行调整）</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经费额度：</w:t>
      </w:r>
      <w:r w:rsidRPr="00FF6441">
        <w:rPr>
          <w:rFonts w:ascii="仿宋_GB2312" w:eastAsia="仿宋_GB2312" w:hAnsi="Calibri" w:cs="Times New Roman" w:hint="eastAsia"/>
          <w:color w:val="000000"/>
          <w:kern w:val="2"/>
          <w:sz w:val="32"/>
          <w:szCs w:val="32"/>
        </w:rPr>
        <w:t>15—30万元/项（根据实际工作内容和工作量</w:t>
      </w:r>
      <w:r>
        <w:rPr>
          <w:rFonts w:ascii="仿宋_GB2312" w:eastAsia="仿宋_GB2312" w:hAnsi="Calibri" w:cs="Times New Roman" w:hint="eastAsia"/>
          <w:color w:val="000000"/>
          <w:kern w:val="2"/>
          <w:sz w:val="32"/>
          <w:szCs w:val="32"/>
        </w:rPr>
        <w:t>，</w:t>
      </w:r>
      <w:r w:rsidRPr="00FF6441">
        <w:rPr>
          <w:rFonts w:ascii="仿宋_GB2312" w:eastAsia="仿宋_GB2312" w:hAnsi="Calibri" w:cs="Times New Roman" w:hint="eastAsia"/>
          <w:color w:val="000000"/>
          <w:kern w:val="2"/>
          <w:sz w:val="32"/>
          <w:szCs w:val="32"/>
        </w:rPr>
        <w:t>确定具体额度）</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项目周期：</w:t>
      </w:r>
      <w:r w:rsidRPr="00FF6441">
        <w:rPr>
          <w:rFonts w:ascii="仿宋_GB2312" w:eastAsia="仿宋_GB2312" w:hAnsi="Calibri" w:cs="Times New Roman" w:hint="eastAsia"/>
          <w:color w:val="000000"/>
          <w:kern w:val="2"/>
          <w:sz w:val="32"/>
          <w:szCs w:val="32"/>
        </w:rPr>
        <w:t>1年</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color w:val="000000"/>
          <w:kern w:val="2"/>
          <w:sz w:val="32"/>
          <w:szCs w:val="32"/>
        </w:rPr>
        <w:t>申报对象：</w:t>
      </w:r>
      <w:r>
        <w:rPr>
          <w:rFonts w:ascii="仿宋_GB2312" w:eastAsia="仿宋_GB2312" w:hint="eastAsia"/>
          <w:sz w:val="32"/>
          <w:szCs w:val="32"/>
        </w:rPr>
        <w:t>中国科协所属全国学会、协会、研究会，各省、自治区、直辖市科协、新疆生产建设兵团科协所属事业单位，中国科协“一带一路”国际科技组织合作建设平台项目（2016-2019）承担单位。</w:t>
      </w:r>
    </w:p>
    <w:p w:rsidR="00B839F0" w:rsidRPr="0039433D" w:rsidRDefault="00B839F0" w:rsidP="00B839F0">
      <w:pPr>
        <w:pStyle w:val="a6"/>
        <w:spacing w:line="580" w:lineRule="exact"/>
        <w:ind w:left="640" w:firstLineChars="0" w:firstLine="0"/>
        <w:rPr>
          <w:rFonts w:ascii="仿宋_GB2312" w:eastAsia="仿宋_GB2312"/>
          <w:color w:val="000000"/>
          <w:sz w:val="32"/>
          <w:szCs w:val="32"/>
        </w:rPr>
      </w:pPr>
      <w:r>
        <w:rPr>
          <w:rFonts w:ascii="仿宋_GB2312" w:eastAsia="仿宋_GB2312" w:hint="eastAsia"/>
          <w:color w:val="000000"/>
          <w:sz w:val="32"/>
          <w:szCs w:val="32"/>
        </w:rPr>
        <w:t>（四）</w:t>
      </w:r>
      <w:r w:rsidRPr="0039433D">
        <w:rPr>
          <w:rFonts w:ascii="仿宋_GB2312" w:eastAsia="仿宋_GB2312" w:hint="eastAsia"/>
          <w:color w:val="000000"/>
          <w:sz w:val="32"/>
          <w:szCs w:val="32"/>
        </w:rPr>
        <w:t>双边</w:t>
      </w:r>
      <w:r w:rsidRPr="008E63C6">
        <w:rPr>
          <w:rFonts w:ascii="仿宋_GB2312" w:eastAsia="仿宋_GB2312" w:hint="eastAsia"/>
          <w:sz w:val="32"/>
          <w:szCs w:val="32"/>
        </w:rPr>
        <w:t>科技人文交流</w:t>
      </w:r>
      <w:r w:rsidRPr="0039433D">
        <w:rPr>
          <w:rFonts w:ascii="仿宋_GB2312" w:eastAsia="仿宋_GB2312" w:hint="eastAsia"/>
          <w:color w:val="000000"/>
          <w:sz w:val="32"/>
          <w:szCs w:val="32"/>
        </w:rPr>
        <w:t>项目（编号KXPT-2019-004）</w:t>
      </w:r>
    </w:p>
    <w:p w:rsidR="00B839F0" w:rsidRDefault="00B839F0" w:rsidP="00B839F0">
      <w:pPr>
        <w:pStyle w:val="a6"/>
        <w:spacing w:line="580" w:lineRule="exact"/>
        <w:ind w:firstLine="640"/>
        <w:rPr>
          <w:rFonts w:ascii="仿宋_GB2312" w:eastAsia="仿宋_GB2312"/>
          <w:color w:val="000000"/>
          <w:sz w:val="32"/>
          <w:szCs w:val="32"/>
        </w:rPr>
      </w:pPr>
      <w:r>
        <w:rPr>
          <w:rFonts w:ascii="仿宋_GB2312" w:eastAsia="仿宋_GB2312" w:hint="eastAsia"/>
          <w:sz w:val="32"/>
          <w:szCs w:val="32"/>
        </w:rPr>
        <w:t>项目内容：</w:t>
      </w:r>
      <w:r w:rsidRPr="0039433D">
        <w:rPr>
          <w:rFonts w:ascii="仿宋_GB2312" w:eastAsia="仿宋_GB2312" w:hint="eastAsia"/>
          <w:sz w:val="32"/>
          <w:szCs w:val="32"/>
        </w:rPr>
        <w:t>旨在通过</w:t>
      </w:r>
      <w:r w:rsidRPr="0039433D">
        <w:rPr>
          <w:rFonts w:ascii="仿宋_GB2312" w:eastAsia="仿宋_GB2312" w:hint="eastAsia"/>
          <w:color w:val="000000"/>
          <w:sz w:val="32"/>
          <w:szCs w:val="32"/>
        </w:rPr>
        <w:t>与“一带一路”沿线国家科技组织开展实质性双边科技人文交流合作，签署合作协议，逐步形成“一带一路”民间科技组织交流合作网络，汇聚沿线国家的科技资源</w:t>
      </w:r>
      <w:r w:rsidRPr="00584F98">
        <w:rPr>
          <w:rFonts w:ascii="仿宋_GB2312" w:eastAsia="仿宋_GB2312" w:hint="eastAsia"/>
          <w:color w:val="000000"/>
          <w:sz w:val="32"/>
          <w:szCs w:val="32"/>
        </w:rPr>
        <w:t>。</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项目数量：</w:t>
      </w:r>
      <w:r w:rsidRPr="00FF6441">
        <w:rPr>
          <w:rFonts w:ascii="仿宋_GB2312" w:eastAsia="仿宋_GB2312" w:hAnsi="Calibri" w:cs="Times New Roman" w:hint="eastAsia"/>
          <w:color w:val="000000"/>
          <w:kern w:val="2"/>
          <w:sz w:val="32"/>
          <w:szCs w:val="32"/>
        </w:rPr>
        <w:t>8项（根据实际申报情况进行调整）</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经费额度：5-</w:t>
      </w:r>
      <w:r w:rsidRPr="00FF6441">
        <w:rPr>
          <w:rFonts w:ascii="仿宋_GB2312" w:eastAsia="仿宋_GB2312" w:hAnsi="Calibri" w:cs="Times New Roman" w:hint="eastAsia"/>
          <w:color w:val="000000"/>
          <w:kern w:val="2"/>
          <w:sz w:val="32"/>
          <w:szCs w:val="32"/>
        </w:rPr>
        <w:t xml:space="preserve"> 15万元/项（根据实际工作内容和工作量</w:t>
      </w:r>
      <w:r>
        <w:rPr>
          <w:rFonts w:ascii="仿宋_GB2312" w:eastAsia="仿宋_GB2312" w:hAnsi="Calibri" w:cs="Times New Roman" w:hint="eastAsia"/>
          <w:color w:val="000000"/>
          <w:kern w:val="2"/>
          <w:sz w:val="32"/>
          <w:szCs w:val="32"/>
        </w:rPr>
        <w:t>，</w:t>
      </w:r>
      <w:r w:rsidRPr="00FF6441">
        <w:rPr>
          <w:rFonts w:ascii="仿宋_GB2312" w:eastAsia="仿宋_GB2312" w:hAnsi="Calibri" w:cs="Times New Roman" w:hint="eastAsia"/>
          <w:color w:val="000000"/>
          <w:kern w:val="2"/>
          <w:sz w:val="32"/>
          <w:szCs w:val="32"/>
        </w:rPr>
        <w:t>确定具体额度）</w:t>
      </w: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bCs/>
          <w:color w:val="000000"/>
          <w:kern w:val="2"/>
          <w:sz w:val="32"/>
          <w:szCs w:val="32"/>
        </w:rPr>
        <w:t>项目周期：</w:t>
      </w:r>
      <w:r w:rsidRPr="00FF6441">
        <w:rPr>
          <w:rFonts w:ascii="仿宋_GB2312" w:eastAsia="仿宋_GB2312" w:hAnsi="Calibri" w:cs="Times New Roman" w:hint="eastAsia"/>
          <w:color w:val="000000"/>
          <w:kern w:val="2"/>
          <w:sz w:val="32"/>
          <w:szCs w:val="32"/>
        </w:rPr>
        <w:t>1年</w:t>
      </w:r>
    </w:p>
    <w:p w:rsidR="00B839F0"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p>
    <w:p w:rsidR="00B839F0" w:rsidRPr="00FF6441" w:rsidRDefault="00B839F0" w:rsidP="00B839F0">
      <w:pPr>
        <w:pStyle w:val="a5"/>
        <w:widowControl w:val="0"/>
        <w:spacing w:before="0" w:beforeAutospacing="0" w:after="0" w:afterAutospacing="0" w:line="580" w:lineRule="exact"/>
        <w:ind w:firstLineChars="200" w:firstLine="640"/>
        <w:jc w:val="both"/>
        <w:rPr>
          <w:rFonts w:ascii="仿宋_GB2312" w:eastAsia="仿宋_GB2312" w:hAnsi="Calibri" w:cs="Times New Roman"/>
          <w:color w:val="000000"/>
          <w:kern w:val="2"/>
          <w:sz w:val="32"/>
          <w:szCs w:val="32"/>
        </w:rPr>
      </w:pPr>
      <w:r w:rsidRPr="00FF6441">
        <w:rPr>
          <w:rFonts w:ascii="仿宋_GB2312" w:eastAsia="仿宋_GB2312" w:hAnsi="Calibri" w:cs="Times New Roman" w:hint="eastAsia"/>
          <w:color w:val="000000"/>
          <w:kern w:val="2"/>
          <w:sz w:val="32"/>
          <w:szCs w:val="32"/>
        </w:rPr>
        <w:t>申报对象：</w:t>
      </w:r>
      <w:r>
        <w:rPr>
          <w:rFonts w:ascii="仿宋_GB2312" w:eastAsia="仿宋_GB2312" w:hint="eastAsia"/>
          <w:sz w:val="32"/>
          <w:szCs w:val="32"/>
        </w:rPr>
        <w:t>中国科协所属全国学会、协会、研究会，各</w:t>
      </w:r>
      <w:r>
        <w:rPr>
          <w:rFonts w:ascii="仿宋_GB2312" w:eastAsia="仿宋_GB2312" w:hint="eastAsia"/>
          <w:sz w:val="32"/>
          <w:szCs w:val="32"/>
        </w:rPr>
        <w:lastRenderedPageBreak/>
        <w:t>省、自治区、直辖市科协、新疆生产建设兵团科协所属事业单位，中国科协“一带一路”国际科技组织合作建设平台项目（2016-2019）承担单位。</w:t>
      </w:r>
    </w:p>
    <w:p w:rsidR="00B839F0" w:rsidRDefault="00B839F0" w:rsidP="00B839F0">
      <w:pPr>
        <w:widowControl w:val="0"/>
        <w:spacing w:line="580" w:lineRule="exact"/>
        <w:ind w:firstLineChars="200" w:firstLine="640"/>
        <w:rPr>
          <w:rFonts w:ascii="黑体" w:eastAsia="黑体"/>
          <w:sz w:val="32"/>
          <w:szCs w:val="32"/>
        </w:rPr>
      </w:pPr>
      <w:r>
        <w:rPr>
          <w:rFonts w:ascii="黑体" w:eastAsia="黑体" w:hint="eastAsia"/>
          <w:sz w:val="32"/>
          <w:szCs w:val="32"/>
        </w:rPr>
        <w:t>二、申报资格</w:t>
      </w:r>
    </w:p>
    <w:p w:rsidR="00B839F0" w:rsidRPr="0069165D" w:rsidRDefault="00B839F0" w:rsidP="00B839F0">
      <w:pPr>
        <w:widowControl w:val="0"/>
        <w:spacing w:line="580" w:lineRule="exact"/>
        <w:ind w:firstLineChars="200" w:firstLine="640"/>
        <w:rPr>
          <w:rFonts w:ascii="仿宋_GB2312" w:eastAsia="仿宋_GB2312"/>
          <w:color w:val="000000"/>
          <w:sz w:val="32"/>
          <w:szCs w:val="32"/>
        </w:rPr>
      </w:pPr>
      <w:r w:rsidRPr="0069165D">
        <w:rPr>
          <w:rFonts w:ascii="仿宋_GB2312" w:eastAsia="仿宋_GB2312" w:hint="eastAsia"/>
          <w:color w:val="000000"/>
          <w:sz w:val="32"/>
          <w:szCs w:val="32"/>
        </w:rPr>
        <w:t>（一）</w:t>
      </w:r>
      <w:r w:rsidRPr="00CB4EEA">
        <w:rPr>
          <w:rFonts w:ascii="仿宋_GB2312" w:eastAsia="仿宋_GB2312" w:hint="eastAsia"/>
          <w:color w:val="000000"/>
          <w:sz w:val="32"/>
          <w:szCs w:val="32"/>
        </w:rPr>
        <w:t>各全国学会，各</w:t>
      </w:r>
      <w:r>
        <w:rPr>
          <w:rFonts w:ascii="仿宋_GB2312" w:eastAsia="仿宋_GB2312" w:hint="eastAsia"/>
          <w:color w:val="000000"/>
          <w:sz w:val="32"/>
          <w:szCs w:val="32"/>
        </w:rPr>
        <w:t>省、直辖市</w:t>
      </w:r>
      <w:r w:rsidRPr="00CB4EEA">
        <w:rPr>
          <w:rFonts w:ascii="仿宋_GB2312" w:eastAsia="仿宋_GB2312" w:hint="eastAsia"/>
          <w:color w:val="000000"/>
          <w:sz w:val="32"/>
          <w:szCs w:val="32"/>
        </w:rPr>
        <w:t>科协</w:t>
      </w:r>
      <w:r>
        <w:rPr>
          <w:rFonts w:ascii="仿宋_GB2312" w:eastAsia="仿宋_GB2312" w:hint="eastAsia"/>
          <w:color w:val="000000"/>
          <w:sz w:val="32"/>
          <w:szCs w:val="32"/>
        </w:rPr>
        <w:t>、</w:t>
      </w:r>
      <w:r>
        <w:rPr>
          <w:rFonts w:ascii="仿宋_GB2312" w:eastAsia="仿宋_GB2312" w:hint="eastAsia"/>
          <w:sz w:val="32"/>
          <w:szCs w:val="32"/>
        </w:rPr>
        <w:t>新疆生产建设兵团科协</w:t>
      </w:r>
      <w:r w:rsidRPr="00CB4EEA">
        <w:rPr>
          <w:rFonts w:ascii="仿宋_GB2312" w:eastAsia="仿宋_GB2312" w:hint="eastAsia"/>
          <w:color w:val="000000"/>
          <w:sz w:val="32"/>
          <w:szCs w:val="32"/>
        </w:rPr>
        <w:t>所属</w:t>
      </w:r>
      <w:r>
        <w:rPr>
          <w:rFonts w:ascii="仿宋_GB2312" w:eastAsia="仿宋_GB2312" w:hint="eastAsia"/>
          <w:color w:val="000000"/>
          <w:sz w:val="32"/>
          <w:szCs w:val="32"/>
        </w:rPr>
        <w:t>事业</w:t>
      </w:r>
      <w:r w:rsidRPr="00CB4EEA">
        <w:rPr>
          <w:rFonts w:ascii="仿宋_GB2312" w:eastAsia="仿宋_GB2312" w:hint="eastAsia"/>
          <w:color w:val="000000"/>
          <w:sz w:val="32"/>
          <w:szCs w:val="32"/>
        </w:rPr>
        <w:t>单位，</w:t>
      </w:r>
      <w:r>
        <w:rPr>
          <w:rFonts w:ascii="仿宋_GB2312" w:eastAsia="仿宋_GB2312" w:hint="eastAsia"/>
          <w:sz w:val="32"/>
          <w:szCs w:val="32"/>
        </w:rPr>
        <w:t>中国科协“一带一路”国际科技组织合作建设平台项目（2016-2019）承担单位</w:t>
      </w:r>
      <w:r w:rsidRPr="00CB4EEA">
        <w:rPr>
          <w:rFonts w:ascii="仿宋_GB2312" w:eastAsia="仿宋_GB2312" w:hint="eastAsia"/>
          <w:color w:val="000000"/>
          <w:sz w:val="32"/>
          <w:szCs w:val="32"/>
        </w:rPr>
        <w:t>。</w:t>
      </w:r>
    </w:p>
    <w:p w:rsidR="00B839F0" w:rsidRPr="0069165D" w:rsidRDefault="00B839F0" w:rsidP="00B839F0">
      <w:pPr>
        <w:widowControl w:val="0"/>
        <w:spacing w:line="580" w:lineRule="exact"/>
        <w:ind w:firstLineChars="200" w:firstLine="640"/>
        <w:rPr>
          <w:rFonts w:ascii="仿宋_GB2312" w:eastAsia="仿宋_GB2312"/>
          <w:color w:val="000000"/>
          <w:sz w:val="32"/>
          <w:szCs w:val="32"/>
        </w:rPr>
      </w:pPr>
      <w:r w:rsidRPr="0069165D">
        <w:rPr>
          <w:rFonts w:ascii="仿宋_GB2312" w:eastAsia="仿宋_GB2312" w:hint="eastAsia"/>
          <w:color w:val="000000"/>
          <w:sz w:val="32"/>
          <w:szCs w:val="32"/>
        </w:rPr>
        <w:t>（二）不受理个人直接申报。</w:t>
      </w:r>
    </w:p>
    <w:p w:rsidR="00B839F0" w:rsidRPr="0069165D" w:rsidRDefault="00B839F0" w:rsidP="00B839F0">
      <w:pPr>
        <w:widowControl w:val="0"/>
        <w:spacing w:line="580" w:lineRule="exact"/>
        <w:ind w:firstLineChars="200" w:firstLine="640"/>
        <w:rPr>
          <w:rFonts w:ascii="仿宋_GB2312" w:eastAsia="仿宋_GB2312"/>
          <w:color w:val="000000"/>
          <w:sz w:val="32"/>
          <w:szCs w:val="32"/>
        </w:rPr>
      </w:pPr>
      <w:r w:rsidRPr="0069165D">
        <w:rPr>
          <w:rFonts w:ascii="仿宋_GB2312" w:eastAsia="仿宋_GB2312" w:hint="eastAsia"/>
          <w:color w:val="000000"/>
          <w:sz w:val="32"/>
          <w:szCs w:val="32"/>
        </w:rPr>
        <w:t>（三）在2018</w:t>
      </w:r>
      <w:r>
        <w:rPr>
          <w:rFonts w:ascii="仿宋_GB2312" w:eastAsia="仿宋_GB2312" w:hint="eastAsia"/>
          <w:color w:val="000000"/>
          <w:sz w:val="32"/>
          <w:szCs w:val="32"/>
        </w:rPr>
        <w:t>年有下列情形之一的中国科协所属全国学会、协会、研究会，本次不具有申报资格</w:t>
      </w:r>
      <w:r w:rsidRPr="0069165D">
        <w:rPr>
          <w:rFonts w:ascii="仿宋_GB2312" w:eastAsia="仿宋_GB2312" w:hint="eastAsia"/>
          <w:color w:val="000000"/>
          <w:sz w:val="32"/>
          <w:szCs w:val="32"/>
        </w:rPr>
        <w:t>：</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Pr="00D82BE4">
        <w:rPr>
          <w:rFonts w:ascii="仿宋_GB2312" w:eastAsia="仿宋_GB2312" w:hint="eastAsia"/>
          <w:color w:val="000000"/>
          <w:sz w:val="32"/>
          <w:szCs w:val="32"/>
        </w:rPr>
        <w:t>年检不合格或连续两年基本合格；</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Pr="00D82BE4">
        <w:rPr>
          <w:rFonts w:ascii="仿宋_GB2312" w:eastAsia="仿宋_GB2312" w:hint="eastAsia"/>
          <w:color w:val="000000"/>
          <w:sz w:val="32"/>
          <w:szCs w:val="32"/>
        </w:rPr>
        <w:t>受到民政部做出的行政处罚的；</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Pr="00D82BE4">
        <w:rPr>
          <w:rFonts w:ascii="仿宋_GB2312" w:eastAsia="仿宋_GB2312" w:hint="eastAsia"/>
          <w:color w:val="000000"/>
          <w:sz w:val="32"/>
          <w:szCs w:val="32"/>
        </w:rPr>
        <w:t>被中国科协通报并限期整改的。</w:t>
      </w:r>
    </w:p>
    <w:p w:rsidR="00B839F0" w:rsidRPr="00D82BE4" w:rsidRDefault="00B839F0" w:rsidP="00B839F0">
      <w:pPr>
        <w:widowControl w:val="0"/>
        <w:spacing w:line="580" w:lineRule="exact"/>
        <w:ind w:firstLineChars="200" w:firstLine="640"/>
        <w:rPr>
          <w:rFonts w:ascii="黑体" w:eastAsia="黑体"/>
          <w:sz w:val="32"/>
          <w:szCs w:val="32"/>
        </w:rPr>
      </w:pPr>
      <w:r w:rsidRPr="00D82BE4">
        <w:rPr>
          <w:rFonts w:ascii="黑体" w:eastAsia="黑体" w:hint="eastAsia"/>
          <w:sz w:val="32"/>
          <w:szCs w:val="32"/>
        </w:rPr>
        <w:t>三、申报要求</w:t>
      </w:r>
    </w:p>
    <w:p w:rsidR="00B839F0" w:rsidRPr="00314BC7" w:rsidRDefault="00B839F0" w:rsidP="00B839F0">
      <w:pPr>
        <w:widowControl w:val="0"/>
        <w:spacing w:line="580" w:lineRule="exact"/>
        <w:ind w:firstLineChars="200" w:firstLine="648"/>
        <w:rPr>
          <w:rFonts w:ascii="仿宋_GB2312" w:eastAsia="仿宋_GB2312"/>
          <w:color w:val="000000"/>
          <w:spacing w:val="2"/>
          <w:sz w:val="32"/>
          <w:szCs w:val="32"/>
        </w:rPr>
      </w:pPr>
      <w:r w:rsidRPr="00314BC7">
        <w:rPr>
          <w:rFonts w:ascii="仿宋_GB2312" w:eastAsia="仿宋_GB2312" w:hint="eastAsia"/>
          <w:color w:val="000000"/>
          <w:spacing w:val="2"/>
          <w:sz w:val="32"/>
          <w:szCs w:val="32"/>
        </w:rPr>
        <w:t>（一）请认真阅读并填报提交《2019年中国科协“一带一路”国际科技组织平台建设项目申报书》(以下简称《项目申报书》)，明确项目任务、预期目标、绩效指标、进度安排、以及经费预算等。</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sidRPr="00D82BE4">
        <w:rPr>
          <w:rFonts w:ascii="仿宋_GB2312" w:eastAsia="仿宋_GB2312" w:hint="eastAsia"/>
          <w:color w:val="000000"/>
          <w:sz w:val="32"/>
          <w:szCs w:val="32"/>
        </w:rPr>
        <w:t>（二）申报单位应建立专职领导牵头负责项目组织实施的工作机制，具备完备的计划</w:t>
      </w:r>
      <w:r>
        <w:rPr>
          <w:rFonts w:ascii="仿宋_GB2312" w:eastAsia="仿宋_GB2312" w:hint="eastAsia"/>
          <w:color w:val="000000"/>
          <w:sz w:val="32"/>
          <w:szCs w:val="32"/>
        </w:rPr>
        <w:t>（包含</w:t>
      </w:r>
      <w:r w:rsidRPr="00BD6FAB">
        <w:rPr>
          <w:rFonts w:ascii="仿宋_GB2312" w:eastAsia="仿宋_GB2312" w:hint="eastAsia"/>
          <w:sz w:val="32"/>
          <w:szCs w:val="32"/>
        </w:rPr>
        <w:t>增强科技人文交流、</w:t>
      </w:r>
      <w:r>
        <w:rPr>
          <w:rFonts w:ascii="仿宋_GB2312" w:eastAsia="仿宋_GB2312" w:hint="eastAsia"/>
          <w:sz w:val="32"/>
          <w:szCs w:val="32"/>
        </w:rPr>
        <w:t>加大与‘一带一路’沿线国家科技人员交流</w:t>
      </w:r>
      <w:r>
        <w:rPr>
          <w:rFonts w:ascii="仿宋_GB2312" w:eastAsia="仿宋_GB2312" w:hint="eastAsia"/>
          <w:color w:val="000000"/>
          <w:sz w:val="32"/>
          <w:szCs w:val="32"/>
        </w:rPr>
        <w:t>内容）</w:t>
      </w:r>
      <w:r w:rsidRPr="00D82BE4">
        <w:rPr>
          <w:rFonts w:ascii="仿宋_GB2312" w:eastAsia="仿宋_GB2312" w:hint="eastAsia"/>
          <w:color w:val="000000"/>
          <w:sz w:val="32"/>
          <w:szCs w:val="32"/>
        </w:rPr>
        <w:t>及实施项目所需的人才、资源</w:t>
      </w:r>
      <w:r>
        <w:rPr>
          <w:rFonts w:ascii="仿宋_GB2312" w:eastAsia="仿宋_GB2312" w:hint="eastAsia"/>
          <w:color w:val="000000"/>
          <w:sz w:val="32"/>
          <w:szCs w:val="32"/>
        </w:rPr>
        <w:t>等</w:t>
      </w:r>
      <w:r w:rsidRPr="00D82BE4">
        <w:rPr>
          <w:rFonts w:ascii="仿宋_GB2312" w:eastAsia="仿宋_GB2312" w:hint="eastAsia"/>
          <w:color w:val="000000"/>
          <w:sz w:val="32"/>
          <w:szCs w:val="32"/>
        </w:rPr>
        <w:t>保障条件。</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sidRPr="00D82BE4">
        <w:rPr>
          <w:rFonts w:ascii="仿宋_GB2312" w:eastAsia="仿宋_GB2312" w:hint="eastAsia"/>
          <w:color w:val="000000"/>
          <w:sz w:val="32"/>
          <w:szCs w:val="32"/>
        </w:rPr>
        <w:t>（三）</w:t>
      </w:r>
      <w:r>
        <w:rPr>
          <w:rFonts w:ascii="仿宋_GB2312" w:eastAsia="仿宋_GB2312" w:hint="eastAsia"/>
          <w:color w:val="000000"/>
          <w:sz w:val="32"/>
          <w:szCs w:val="32"/>
        </w:rPr>
        <w:t>项目</w:t>
      </w:r>
      <w:r w:rsidRPr="00D82BE4">
        <w:rPr>
          <w:rFonts w:ascii="仿宋_GB2312" w:eastAsia="仿宋_GB2312" w:hint="eastAsia"/>
          <w:color w:val="000000"/>
          <w:sz w:val="32"/>
          <w:szCs w:val="32"/>
        </w:rPr>
        <w:t>申报截止日期为2019年</w:t>
      </w:r>
      <w:r>
        <w:rPr>
          <w:rFonts w:ascii="仿宋_GB2312" w:eastAsia="仿宋_GB2312" w:hint="eastAsia"/>
          <w:color w:val="000000"/>
          <w:sz w:val="32"/>
          <w:szCs w:val="32"/>
        </w:rPr>
        <w:t>5</w:t>
      </w:r>
      <w:r w:rsidRPr="00D82BE4">
        <w:rPr>
          <w:rFonts w:ascii="仿宋_GB2312" w:eastAsia="仿宋_GB2312" w:hint="eastAsia"/>
          <w:color w:val="000000"/>
          <w:sz w:val="32"/>
          <w:szCs w:val="32"/>
        </w:rPr>
        <w:t>月</w:t>
      </w:r>
      <w:r>
        <w:rPr>
          <w:rFonts w:ascii="仿宋_GB2312" w:eastAsia="仿宋_GB2312" w:hint="eastAsia"/>
          <w:color w:val="000000"/>
          <w:sz w:val="32"/>
          <w:szCs w:val="32"/>
        </w:rPr>
        <w:t>27</w:t>
      </w:r>
      <w:r w:rsidRPr="00D82BE4">
        <w:rPr>
          <w:rFonts w:ascii="仿宋_GB2312" w:eastAsia="仿宋_GB2312" w:hint="eastAsia"/>
          <w:color w:val="000000"/>
          <w:sz w:val="32"/>
          <w:szCs w:val="32"/>
        </w:rPr>
        <w:t>日，</w:t>
      </w:r>
      <w:r>
        <w:rPr>
          <w:rFonts w:ascii="仿宋_GB2312" w:eastAsia="仿宋_GB2312" w:hint="eastAsia"/>
          <w:color w:val="000000"/>
          <w:sz w:val="32"/>
          <w:szCs w:val="32"/>
        </w:rPr>
        <w:t>以项目申报书送达中国科协国际联络部时间为准，</w:t>
      </w:r>
      <w:r w:rsidRPr="00D82BE4">
        <w:rPr>
          <w:rFonts w:ascii="仿宋_GB2312" w:eastAsia="仿宋_GB2312" w:hint="eastAsia"/>
          <w:color w:val="000000"/>
          <w:sz w:val="32"/>
          <w:szCs w:val="32"/>
        </w:rPr>
        <w:t>逾期不予受理。</w:t>
      </w:r>
      <w:r>
        <w:rPr>
          <w:rFonts w:ascii="仿宋_GB2312" w:eastAsia="仿宋_GB2312" w:hint="eastAsia"/>
          <w:color w:val="000000"/>
          <w:sz w:val="32"/>
          <w:szCs w:val="32"/>
        </w:rPr>
        <w:t>快</w:t>
      </w:r>
      <w:r>
        <w:rPr>
          <w:rFonts w:ascii="仿宋_GB2312" w:eastAsia="仿宋_GB2312" w:hint="eastAsia"/>
          <w:color w:val="000000"/>
          <w:sz w:val="32"/>
          <w:szCs w:val="32"/>
        </w:rPr>
        <w:lastRenderedPageBreak/>
        <w:t>递</w:t>
      </w:r>
      <w:proofErr w:type="gramStart"/>
      <w:r>
        <w:rPr>
          <w:rFonts w:ascii="仿宋_GB2312" w:eastAsia="仿宋_GB2312" w:hint="eastAsia"/>
          <w:color w:val="000000"/>
          <w:sz w:val="32"/>
          <w:szCs w:val="32"/>
        </w:rPr>
        <w:t>只限中国</w:t>
      </w:r>
      <w:proofErr w:type="gramEnd"/>
      <w:r>
        <w:rPr>
          <w:rFonts w:ascii="仿宋_GB2312" w:eastAsia="仿宋_GB2312" w:hint="eastAsia"/>
          <w:color w:val="000000"/>
          <w:sz w:val="32"/>
          <w:szCs w:val="32"/>
        </w:rPr>
        <w:t>邮政特快专递（EMS）。</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sidRPr="00D82BE4">
        <w:rPr>
          <w:rFonts w:ascii="仿宋_GB2312" w:eastAsia="仿宋_GB2312" w:hint="eastAsia"/>
          <w:color w:val="000000"/>
          <w:sz w:val="32"/>
          <w:szCs w:val="32"/>
        </w:rPr>
        <w:t>（四）</w:t>
      </w:r>
      <w:r>
        <w:rPr>
          <w:rFonts w:ascii="仿宋_GB2312" w:eastAsia="仿宋_GB2312" w:hint="eastAsia"/>
          <w:color w:val="000000"/>
          <w:sz w:val="32"/>
          <w:szCs w:val="32"/>
        </w:rPr>
        <w:t>各申报单位请提交</w:t>
      </w:r>
      <w:r w:rsidRPr="00D82BE4">
        <w:rPr>
          <w:rFonts w:ascii="仿宋_GB2312" w:eastAsia="仿宋_GB2312" w:hint="eastAsia"/>
          <w:color w:val="000000"/>
          <w:sz w:val="32"/>
          <w:szCs w:val="32"/>
        </w:rPr>
        <w:t>《项目申报书》</w:t>
      </w:r>
      <w:r>
        <w:rPr>
          <w:rFonts w:ascii="仿宋_GB2312" w:eastAsia="仿宋_GB2312" w:hint="eastAsia"/>
          <w:color w:val="000000"/>
          <w:sz w:val="32"/>
          <w:szCs w:val="32"/>
        </w:rPr>
        <w:t>一式6份，其中正本2份</w:t>
      </w:r>
      <w:r w:rsidRPr="00D82BE4">
        <w:rPr>
          <w:rFonts w:ascii="仿宋_GB2312" w:eastAsia="仿宋_GB2312" w:hint="eastAsia"/>
          <w:color w:val="000000"/>
          <w:sz w:val="32"/>
          <w:szCs w:val="32"/>
        </w:rPr>
        <w:t>，</w:t>
      </w:r>
      <w:r>
        <w:rPr>
          <w:rFonts w:ascii="仿宋_GB2312" w:eastAsia="仿宋_GB2312" w:hint="eastAsia"/>
          <w:color w:val="000000"/>
          <w:sz w:val="32"/>
          <w:szCs w:val="32"/>
        </w:rPr>
        <w:t>复印件4份。正本须由</w:t>
      </w:r>
      <w:r w:rsidRPr="00D82BE4">
        <w:rPr>
          <w:rFonts w:ascii="仿宋_GB2312" w:eastAsia="仿宋_GB2312" w:hint="eastAsia"/>
          <w:color w:val="000000"/>
          <w:sz w:val="32"/>
          <w:szCs w:val="32"/>
        </w:rPr>
        <w:t>法定代表人签字</w:t>
      </w:r>
      <w:r>
        <w:rPr>
          <w:rFonts w:ascii="仿宋_GB2312" w:eastAsia="仿宋_GB2312" w:hint="eastAsia"/>
          <w:color w:val="000000"/>
          <w:sz w:val="32"/>
          <w:szCs w:val="32"/>
        </w:rPr>
        <w:t>并</w:t>
      </w:r>
      <w:r w:rsidRPr="00D82BE4">
        <w:rPr>
          <w:rFonts w:ascii="仿宋_GB2312" w:eastAsia="仿宋_GB2312" w:hint="eastAsia"/>
          <w:color w:val="000000"/>
          <w:sz w:val="32"/>
          <w:szCs w:val="32"/>
        </w:rPr>
        <w:t>盖单位公章</w:t>
      </w:r>
      <w:r>
        <w:rPr>
          <w:rFonts w:ascii="仿宋_GB2312" w:eastAsia="仿宋_GB2312" w:hint="eastAsia"/>
          <w:color w:val="000000"/>
          <w:sz w:val="32"/>
          <w:szCs w:val="32"/>
        </w:rPr>
        <w:t>。注：</w:t>
      </w:r>
      <w:r>
        <w:rPr>
          <w:rFonts w:ascii="仿宋_GB2312" w:eastAsia="仿宋_GB2312" w:hint="eastAsia"/>
          <w:sz w:val="32"/>
          <w:szCs w:val="32"/>
        </w:rPr>
        <w:t>省、自治区、直辖市科协、新疆生产建设兵团科协所属事业单位申报时需提供上级科协意见并加盖上级科协公章。</w:t>
      </w:r>
    </w:p>
    <w:p w:rsidR="00B839F0" w:rsidRPr="00D82BE4" w:rsidRDefault="00B839F0" w:rsidP="00B839F0">
      <w:pPr>
        <w:widowControl w:val="0"/>
        <w:spacing w:line="580" w:lineRule="exact"/>
        <w:ind w:firstLineChars="200" w:firstLine="640"/>
        <w:rPr>
          <w:rFonts w:ascii="仿宋_GB2312" w:eastAsia="仿宋_GB2312"/>
          <w:color w:val="000000"/>
          <w:sz w:val="32"/>
          <w:szCs w:val="32"/>
        </w:rPr>
      </w:pPr>
      <w:r w:rsidRPr="00D82BE4">
        <w:rPr>
          <w:rFonts w:ascii="仿宋_GB2312" w:eastAsia="仿宋_GB2312" w:hint="eastAsia"/>
          <w:color w:val="000000"/>
          <w:sz w:val="32"/>
          <w:szCs w:val="32"/>
        </w:rPr>
        <w:t>（五）各申报单位限申报一项。</w:t>
      </w:r>
    </w:p>
    <w:p w:rsidR="00B839F0" w:rsidRPr="00F71074" w:rsidRDefault="00B839F0" w:rsidP="00B839F0">
      <w:pPr>
        <w:widowControl w:val="0"/>
        <w:spacing w:line="580" w:lineRule="exact"/>
        <w:ind w:firstLineChars="200" w:firstLine="640"/>
        <w:rPr>
          <w:rFonts w:ascii="黑体" w:eastAsia="黑体"/>
          <w:sz w:val="32"/>
          <w:szCs w:val="32"/>
        </w:rPr>
      </w:pPr>
      <w:r w:rsidRPr="00F71074">
        <w:rPr>
          <w:rFonts w:ascii="黑体" w:eastAsia="黑体" w:hint="eastAsia"/>
          <w:sz w:val="32"/>
          <w:szCs w:val="32"/>
        </w:rPr>
        <w:t>四、后续工作</w:t>
      </w:r>
    </w:p>
    <w:p w:rsidR="00B839F0" w:rsidRPr="00F71074"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t>（一）</w:t>
      </w:r>
      <w:r>
        <w:rPr>
          <w:rFonts w:ascii="仿宋_GB2312" w:eastAsia="仿宋_GB2312" w:hint="eastAsia"/>
          <w:color w:val="000000"/>
          <w:sz w:val="32"/>
          <w:szCs w:val="32"/>
        </w:rPr>
        <w:t>申报截止后，中国科协国际联络部将组织</w:t>
      </w:r>
      <w:r w:rsidRPr="00F71074">
        <w:rPr>
          <w:rFonts w:ascii="仿宋_GB2312" w:eastAsia="仿宋_GB2312" w:hint="eastAsia"/>
          <w:color w:val="000000"/>
          <w:sz w:val="32"/>
          <w:szCs w:val="32"/>
        </w:rPr>
        <w:t>形式审查、专家评审，</w:t>
      </w:r>
      <w:r>
        <w:rPr>
          <w:rFonts w:ascii="仿宋_GB2312" w:eastAsia="仿宋_GB2312" w:hint="eastAsia"/>
          <w:color w:val="000000"/>
          <w:sz w:val="32"/>
          <w:szCs w:val="32"/>
        </w:rPr>
        <w:t>经公示无异议后，</w:t>
      </w:r>
      <w:r w:rsidRPr="00F71074">
        <w:rPr>
          <w:rFonts w:ascii="仿宋_GB2312" w:eastAsia="仿宋_GB2312" w:hint="eastAsia"/>
          <w:color w:val="000000"/>
          <w:sz w:val="32"/>
          <w:szCs w:val="32"/>
        </w:rPr>
        <w:t>印发项目承担任务通知。</w:t>
      </w:r>
    </w:p>
    <w:p w:rsidR="00B839F0" w:rsidRPr="00F71074"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t>（</w:t>
      </w:r>
      <w:r>
        <w:rPr>
          <w:rFonts w:ascii="仿宋_GB2312" w:eastAsia="仿宋_GB2312" w:hint="eastAsia"/>
          <w:color w:val="000000"/>
          <w:sz w:val="32"/>
          <w:szCs w:val="32"/>
        </w:rPr>
        <w:t>二</w:t>
      </w:r>
      <w:r w:rsidRPr="00F71074">
        <w:rPr>
          <w:rFonts w:ascii="仿宋_GB2312" w:eastAsia="仿宋_GB2312" w:hint="eastAsia"/>
          <w:color w:val="000000"/>
          <w:sz w:val="32"/>
          <w:szCs w:val="32"/>
        </w:rPr>
        <w:t>）入选项目申报单位接到通知后，</w:t>
      </w:r>
      <w:r>
        <w:rPr>
          <w:rFonts w:ascii="仿宋_GB2312" w:eastAsia="仿宋_GB2312" w:hint="eastAsia"/>
          <w:color w:val="000000"/>
          <w:sz w:val="32"/>
          <w:szCs w:val="32"/>
        </w:rPr>
        <w:t>应于</w:t>
      </w:r>
      <w:r w:rsidRPr="00F71074">
        <w:rPr>
          <w:rFonts w:ascii="仿宋_GB2312" w:eastAsia="仿宋_GB2312" w:hint="eastAsia"/>
          <w:color w:val="000000"/>
          <w:sz w:val="32"/>
          <w:szCs w:val="32"/>
        </w:rPr>
        <w:t>30天内与中国科协</w:t>
      </w:r>
      <w:r>
        <w:rPr>
          <w:rFonts w:ascii="仿宋_GB2312" w:eastAsia="仿宋_GB2312" w:hint="eastAsia"/>
          <w:color w:val="000000"/>
          <w:sz w:val="32"/>
          <w:szCs w:val="32"/>
        </w:rPr>
        <w:t>国际联络</w:t>
      </w:r>
      <w:r w:rsidRPr="00F71074">
        <w:rPr>
          <w:rFonts w:ascii="仿宋_GB2312" w:eastAsia="仿宋_GB2312" w:hint="eastAsia"/>
          <w:color w:val="000000"/>
          <w:sz w:val="32"/>
          <w:szCs w:val="32"/>
        </w:rPr>
        <w:t>部签署项目合同，逾期按自动放弃处理。</w:t>
      </w:r>
    </w:p>
    <w:p w:rsidR="00B839F0" w:rsidRPr="00FF6441" w:rsidRDefault="00B839F0" w:rsidP="00B839F0">
      <w:pPr>
        <w:widowControl w:val="0"/>
        <w:spacing w:line="580" w:lineRule="exact"/>
        <w:ind w:firstLineChars="200" w:firstLine="656"/>
        <w:rPr>
          <w:rFonts w:ascii="仿宋_GB2312" w:eastAsia="仿宋_GB2312"/>
          <w:color w:val="000000"/>
          <w:spacing w:val="4"/>
          <w:sz w:val="32"/>
          <w:szCs w:val="32"/>
        </w:rPr>
      </w:pPr>
      <w:r w:rsidRPr="00FF6441">
        <w:rPr>
          <w:rFonts w:ascii="仿宋_GB2312" w:eastAsia="仿宋_GB2312" w:hint="eastAsia"/>
          <w:color w:val="000000"/>
          <w:spacing w:val="4"/>
          <w:sz w:val="32"/>
          <w:szCs w:val="32"/>
        </w:rPr>
        <w:t>（三）项目承担单位不得将合同规定的项目工作任务进行转包。</w:t>
      </w:r>
    </w:p>
    <w:p w:rsidR="00B839F0" w:rsidRPr="00F71074"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t>（</w:t>
      </w:r>
      <w:r>
        <w:rPr>
          <w:rFonts w:ascii="仿宋_GB2312" w:eastAsia="仿宋_GB2312" w:hint="eastAsia"/>
          <w:color w:val="000000"/>
          <w:sz w:val="32"/>
          <w:szCs w:val="32"/>
        </w:rPr>
        <w:t>四</w:t>
      </w:r>
      <w:r w:rsidRPr="00F71074">
        <w:rPr>
          <w:rFonts w:ascii="仿宋_GB2312" w:eastAsia="仿宋_GB2312" w:hint="eastAsia"/>
          <w:color w:val="000000"/>
          <w:sz w:val="32"/>
          <w:szCs w:val="32"/>
        </w:rPr>
        <w:t>）项目承担单位应组建工作团队，建立健全制度，完善工作机制，明确责任到人，做好条件保障，确保项目顺利实施。</w:t>
      </w:r>
    </w:p>
    <w:p w:rsidR="00B839F0" w:rsidRPr="00F71074"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t>（</w:t>
      </w:r>
      <w:r>
        <w:rPr>
          <w:rFonts w:ascii="仿宋_GB2312" w:eastAsia="仿宋_GB2312" w:hint="eastAsia"/>
          <w:color w:val="000000"/>
          <w:sz w:val="32"/>
          <w:szCs w:val="32"/>
        </w:rPr>
        <w:t>五</w:t>
      </w:r>
      <w:r w:rsidRPr="00F71074">
        <w:rPr>
          <w:rFonts w:ascii="仿宋_GB2312" w:eastAsia="仿宋_GB2312" w:hint="eastAsia"/>
          <w:color w:val="000000"/>
          <w:sz w:val="32"/>
          <w:szCs w:val="32"/>
        </w:rPr>
        <w:t>）项目承担单位要按照</w:t>
      </w:r>
      <w:r>
        <w:rPr>
          <w:rFonts w:ascii="仿宋_GB2312" w:eastAsia="仿宋_GB2312" w:hint="eastAsia"/>
          <w:color w:val="000000"/>
          <w:sz w:val="32"/>
          <w:szCs w:val="32"/>
        </w:rPr>
        <w:t>合同</w:t>
      </w:r>
      <w:r w:rsidRPr="00F71074">
        <w:rPr>
          <w:rFonts w:ascii="仿宋_GB2312" w:eastAsia="仿宋_GB2312" w:hint="eastAsia"/>
          <w:color w:val="000000"/>
          <w:sz w:val="32"/>
          <w:szCs w:val="32"/>
        </w:rPr>
        <w:t>实施项目，接受中国科协</w:t>
      </w:r>
      <w:r>
        <w:rPr>
          <w:rFonts w:ascii="仿宋_GB2312" w:eastAsia="仿宋_GB2312" w:hint="eastAsia"/>
          <w:color w:val="000000"/>
          <w:sz w:val="32"/>
          <w:szCs w:val="32"/>
        </w:rPr>
        <w:t>国际联络</w:t>
      </w:r>
      <w:r w:rsidRPr="00F71074">
        <w:rPr>
          <w:rFonts w:ascii="仿宋_GB2312" w:eastAsia="仿宋_GB2312" w:hint="eastAsia"/>
          <w:color w:val="000000"/>
          <w:sz w:val="32"/>
          <w:szCs w:val="32"/>
        </w:rPr>
        <w:t>部监督和指导，配合中国科协</w:t>
      </w:r>
      <w:r>
        <w:rPr>
          <w:rFonts w:ascii="仿宋_GB2312" w:eastAsia="仿宋_GB2312" w:hint="eastAsia"/>
          <w:color w:val="000000"/>
          <w:sz w:val="32"/>
          <w:szCs w:val="32"/>
        </w:rPr>
        <w:t>国际联络</w:t>
      </w:r>
      <w:r w:rsidRPr="00F71074">
        <w:rPr>
          <w:rFonts w:ascii="仿宋_GB2312" w:eastAsia="仿宋_GB2312" w:hint="eastAsia"/>
          <w:color w:val="000000"/>
          <w:sz w:val="32"/>
          <w:szCs w:val="32"/>
        </w:rPr>
        <w:t>部开展</w:t>
      </w:r>
      <w:r>
        <w:rPr>
          <w:rFonts w:ascii="仿宋_GB2312" w:eastAsia="仿宋_GB2312" w:hint="eastAsia"/>
          <w:color w:val="000000"/>
          <w:sz w:val="32"/>
          <w:szCs w:val="32"/>
        </w:rPr>
        <w:t>的</w:t>
      </w:r>
      <w:r w:rsidRPr="005549B4">
        <w:rPr>
          <w:rFonts w:ascii="仿宋_GB2312" w:eastAsia="仿宋_GB2312" w:hint="eastAsia"/>
          <w:color w:val="000000"/>
          <w:sz w:val="32"/>
          <w:szCs w:val="32"/>
        </w:rPr>
        <w:t>项目实施</w:t>
      </w:r>
      <w:r>
        <w:rPr>
          <w:rFonts w:ascii="仿宋_GB2312" w:eastAsia="仿宋_GB2312" w:hint="eastAsia"/>
          <w:color w:val="000000"/>
          <w:sz w:val="32"/>
          <w:szCs w:val="32"/>
        </w:rPr>
        <w:t>管理</w:t>
      </w:r>
      <w:r w:rsidRPr="005549B4">
        <w:rPr>
          <w:rFonts w:ascii="仿宋_GB2312" w:eastAsia="仿宋_GB2312" w:hint="eastAsia"/>
          <w:color w:val="000000"/>
          <w:sz w:val="32"/>
          <w:szCs w:val="32"/>
        </w:rPr>
        <w:t>、验收和绩效</w:t>
      </w:r>
      <w:r>
        <w:rPr>
          <w:rFonts w:ascii="仿宋_GB2312" w:eastAsia="仿宋_GB2312" w:hint="eastAsia"/>
          <w:color w:val="000000"/>
          <w:sz w:val="32"/>
          <w:szCs w:val="32"/>
        </w:rPr>
        <w:t>评价</w:t>
      </w:r>
      <w:r w:rsidRPr="005549B4">
        <w:rPr>
          <w:rFonts w:ascii="仿宋_GB2312" w:eastAsia="仿宋_GB2312" w:hint="eastAsia"/>
          <w:color w:val="000000"/>
          <w:sz w:val="32"/>
          <w:szCs w:val="32"/>
        </w:rPr>
        <w:t>等工作</w:t>
      </w:r>
      <w:r w:rsidRPr="00F71074">
        <w:rPr>
          <w:rFonts w:ascii="仿宋_GB2312" w:eastAsia="仿宋_GB2312" w:hint="eastAsia"/>
          <w:color w:val="000000"/>
          <w:sz w:val="32"/>
          <w:szCs w:val="32"/>
        </w:rPr>
        <w:t>，按要求提交项目</w:t>
      </w:r>
      <w:r w:rsidRPr="00FE175C">
        <w:rPr>
          <w:rFonts w:ascii="仿宋_GB2312" w:eastAsia="仿宋_GB2312" w:hint="eastAsia"/>
          <w:color w:val="000000"/>
          <w:w w:val="98"/>
          <w:sz w:val="32"/>
          <w:szCs w:val="32"/>
        </w:rPr>
        <w:t>实施进展情况、项目成果、总结、验收、绩效自评及相关材料。</w:t>
      </w:r>
    </w:p>
    <w:p w:rsidR="00B839F0" w:rsidRPr="00F71074"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t>联 系 人：</w:t>
      </w:r>
      <w:r>
        <w:rPr>
          <w:rFonts w:ascii="仿宋_GB2312" w:eastAsia="仿宋_GB2312" w:hint="eastAsia"/>
          <w:color w:val="000000"/>
          <w:sz w:val="32"/>
          <w:szCs w:val="32"/>
        </w:rPr>
        <w:t>单晓娜</w:t>
      </w:r>
    </w:p>
    <w:p w:rsidR="00B839F0" w:rsidRPr="00F71074"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t>电</w:t>
      </w:r>
      <w:r>
        <w:rPr>
          <w:rFonts w:ascii="仿宋_GB2312" w:eastAsia="仿宋_GB2312" w:hint="eastAsia"/>
          <w:color w:val="000000"/>
          <w:sz w:val="32"/>
          <w:szCs w:val="32"/>
        </w:rPr>
        <w:t xml:space="preserve">    </w:t>
      </w:r>
      <w:r w:rsidRPr="00F71074">
        <w:rPr>
          <w:rFonts w:ascii="仿宋_GB2312" w:eastAsia="仿宋_GB2312" w:hint="eastAsia"/>
          <w:color w:val="000000"/>
          <w:sz w:val="32"/>
          <w:szCs w:val="32"/>
        </w:rPr>
        <w:t>话：010-68</w:t>
      </w:r>
      <w:r>
        <w:rPr>
          <w:rFonts w:ascii="仿宋_GB2312" w:eastAsia="仿宋_GB2312" w:hint="eastAsia"/>
          <w:color w:val="000000"/>
          <w:sz w:val="32"/>
          <w:szCs w:val="32"/>
        </w:rPr>
        <w:t>578284</w:t>
      </w:r>
    </w:p>
    <w:p w:rsidR="00B839F0" w:rsidRPr="00FF6441" w:rsidRDefault="00B839F0" w:rsidP="00B839F0">
      <w:pPr>
        <w:widowControl w:val="0"/>
        <w:spacing w:line="580" w:lineRule="exact"/>
        <w:ind w:firstLineChars="200" w:firstLine="640"/>
        <w:rPr>
          <w:rFonts w:eastAsia="仿宋_GB2312"/>
          <w:color w:val="000000"/>
          <w:sz w:val="32"/>
          <w:szCs w:val="32"/>
        </w:rPr>
      </w:pPr>
      <w:r w:rsidRPr="00F71074">
        <w:rPr>
          <w:rFonts w:ascii="仿宋_GB2312" w:eastAsia="仿宋_GB2312" w:hint="eastAsia"/>
          <w:color w:val="000000"/>
          <w:sz w:val="32"/>
          <w:szCs w:val="32"/>
        </w:rPr>
        <w:t>电子信箱：</w:t>
      </w:r>
      <w:r w:rsidRPr="00FF6441">
        <w:rPr>
          <w:rFonts w:eastAsia="仿宋_GB2312"/>
          <w:color w:val="000000"/>
          <w:sz w:val="32"/>
          <w:szCs w:val="32"/>
        </w:rPr>
        <w:t>shanxiaona@cast.org.cn</w:t>
      </w:r>
    </w:p>
    <w:p w:rsidR="00B839F0" w:rsidRPr="00967463" w:rsidRDefault="00B839F0" w:rsidP="00B839F0">
      <w:pPr>
        <w:widowControl w:val="0"/>
        <w:spacing w:line="580" w:lineRule="exact"/>
        <w:ind w:firstLineChars="200" w:firstLine="640"/>
        <w:rPr>
          <w:rFonts w:ascii="仿宋_GB2312" w:eastAsia="仿宋_GB2312"/>
          <w:color w:val="000000"/>
          <w:sz w:val="32"/>
          <w:szCs w:val="32"/>
        </w:rPr>
      </w:pPr>
      <w:r w:rsidRPr="00F71074">
        <w:rPr>
          <w:rFonts w:ascii="仿宋_GB2312" w:eastAsia="仿宋_GB2312" w:hint="eastAsia"/>
          <w:color w:val="000000"/>
          <w:sz w:val="32"/>
          <w:szCs w:val="32"/>
        </w:rPr>
        <w:lastRenderedPageBreak/>
        <w:t xml:space="preserve">通讯地址：北京市海淀区复兴路3号 </w:t>
      </w:r>
      <w:r>
        <w:rPr>
          <w:rFonts w:ascii="仿宋_GB2312" w:eastAsia="仿宋_GB2312" w:hint="eastAsia"/>
          <w:color w:val="000000"/>
          <w:sz w:val="32"/>
          <w:szCs w:val="32"/>
        </w:rPr>
        <w:t>中国科协</w:t>
      </w:r>
      <w:r w:rsidRPr="00F71074">
        <w:rPr>
          <w:rFonts w:ascii="仿宋_GB2312" w:eastAsia="仿宋_GB2312" w:hint="eastAsia"/>
          <w:color w:val="000000"/>
          <w:sz w:val="32"/>
          <w:szCs w:val="32"/>
        </w:rPr>
        <w:t>100038</w:t>
      </w:r>
    </w:p>
    <w:p w:rsidR="00C06EA5" w:rsidRPr="00B839F0" w:rsidRDefault="00C06EA5"/>
    <w:sectPr w:rsidR="00C06EA5" w:rsidRPr="00B839F0" w:rsidSect="00B23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03" w:rsidRDefault="00706A03" w:rsidP="00B839F0">
      <w:r>
        <w:separator/>
      </w:r>
    </w:p>
  </w:endnote>
  <w:endnote w:type="continuationSeparator" w:id="0">
    <w:p w:rsidR="00706A03" w:rsidRDefault="00706A03" w:rsidP="00B8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03" w:rsidRDefault="00706A03" w:rsidP="00B839F0">
      <w:r>
        <w:separator/>
      </w:r>
    </w:p>
  </w:footnote>
  <w:footnote w:type="continuationSeparator" w:id="0">
    <w:p w:rsidR="00706A03" w:rsidRDefault="00706A03" w:rsidP="00B83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F0"/>
    <w:rsid w:val="00706A03"/>
    <w:rsid w:val="007D491B"/>
    <w:rsid w:val="00B23BD6"/>
    <w:rsid w:val="00B51909"/>
    <w:rsid w:val="00B839F0"/>
    <w:rsid w:val="00C06EA5"/>
    <w:rsid w:val="00CB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9F0"/>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9F0"/>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839F0"/>
    <w:rPr>
      <w:sz w:val="18"/>
      <w:szCs w:val="18"/>
    </w:rPr>
  </w:style>
  <w:style w:type="paragraph" w:styleId="a4">
    <w:name w:val="footer"/>
    <w:basedOn w:val="a"/>
    <w:link w:val="Char0"/>
    <w:uiPriority w:val="99"/>
    <w:semiHidden/>
    <w:unhideWhenUsed/>
    <w:rsid w:val="00B839F0"/>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B839F0"/>
    <w:rPr>
      <w:sz w:val="18"/>
      <w:szCs w:val="18"/>
    </w:rPr>
  </w:style>
  <w:style w:type="paragraph" w:styleId="a5">
    <w:name w:val="Normal (Web)"/>
    <w:basedOn w:val="a"/>
    <w:uiPriority w:val="99"/>
    <w:rsid w:val="00B839F0"/>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6">
    <w:name w:val="List Paragraph"/>
    <w:basedOn w:val="a"/>
    <w:uiPriority w:val="34"/>
    <w:qFormat/>
    <w:rsid w:val="00B839F0"/>
    <w:pPr>
      <w:widowControl w:val="0"/>
      <w:overflowPunct/>
      <w:autoSpaceDE/>
      <w:autoSpaceDN/>
      <w:adjustRightInd/>
      <w:ind w:firstLineChars="200" w:firstLine="420"/>
      <w:textAlignment w:val="auto"/>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9F0"/>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9F0"/>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839F0"/>
    <w:rPr>
      <w:sz w:val="18"/>
      <w:szCs w:val="18"/>
    </w:rPr>
  </w:style>
  <w:style w:type="paragraph" w:styleId="a4">
    <w:name w:val="footer"/>
    <w:basedOn w:val="a"/>
    <w:link w:val="Char0"/>
    <w:uiPriority w:val="99"/>
    <w:semiHidden/>
    <w:unhideWhenUsed/>
    <w:rsid w:val="00B839F0"/>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B839F0"/>
    <w:rPr>
      <w:sz w:val="18"/>
      <w:szCs w:val="18"/>
    </w:rPr>
  </w:style>
  <w:style w:type="paragraph" w:styleId="a5">
    <w:name w:val="Normal (Web)"/>
    <w:basedOn w:val="a"/>
    <w:uiPriority w:val="99"/>
    <w:rsid w:val="00B839F0"/>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6">
    <w:name w:val="List Paragraph"/>
    <w:basedOn w:val="a"/>
    <w:uiPriority w:val="34"/>
    <w:qFormat/>
    <w:rsid w:val="00B839F0"/>
    <w:pPr>
      <w:widowControl w:val="0"/>
      <w:overflowPunct/>
      <w:autoSpaceDE/>
      <w:autoSpaceDN/>
      <w:adjustRightInd/>
      <w:ind w:firstLineChars="200" w:firstLine="420"/>
      <w:textAlignment w:val="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WZF</dc:creator>
  <cp:lastModifiedBy>刘芳宇</cp:lastModifiedBy>
  <cp:revision>2</cp:revision>
  <dcterms:created xsi:type="dcterms:W3CDTF">2019-05-15T00:38:00Z</dcterms:created>
  <dcterms:modified xsi:type="dcterms:W3CDTF">2019-05-15T00:38:00Z</dcterms:modified>
</cp:coreProperties>
</file>