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847" w:rsidRPr="001869EC" w:rsidRDefault="00937A04" w:rsidP="00937A04">
      <w:pPr>
        <w:jc w:val="center"/>
        <w:rPr>
          <w:rFonts w:hint="eastAsia"/>
          <w:b/>
          <w:sz w:val="28"/>
        </w:rPr>
      </w:pPr>
      <w:bookmarkStart w:id="0" w:name="_GoBack"/>
      <w:r w:rsidRPr="001869EC">
        <w:rPr>
          <w:rFonts w:hint="eastAsia"/>
          <w:b/>
          <w:sz w:val="28"/>
        </w:rPr>
        <w:t>东北大学</w:t>
      </w:r>
      <w:r w:rsidRPr="001869EC">
        <w:rPr>
          <w:rFonts w:hint="eastAsia"/>
          <w:b/>
          <w:sz w:val="28"/>
        </w:rPr>
        <w:t>2017</w:t>
      </w:r>
      <w:r w:rsidRPr="001869EC">
        <w:rPr>
          <w:rFonts w:hint="eastAsia"/>
          <w:b/>
          <w:sz w:val="28"/>
        </w:rPr>
        <w:t>年度科技成果资产评估服务机构</w:t>
      </w:r>
    </w:p>
    <w:bookmarkEnd w:id="0"/>
    <w:p w:rsidR="00B90BEF" w:rsidRPr="00937A04" w:rsidRDefault="00937A04" w:rsidP="00937A04">
      <w:pPr>
        <w:ind w:firstLineChars="200" w:firstLine="420"/>
      </w:pPr>
      <w:r>
        <w:rPr>
          <w:rFonts w:ascii="微软雅黑" w:eastAsia="微软雅黑" w:hAnsi="微软雅黑" w:hint="eastAsia"/>
          <w:color w:val="373735"/>
          <w:shd w:val="clear" w:color="auto" w:fill="F4F5F9"/>
        </w:rPr>
        <w:t>为促进学校科技成果转化，</w:t>
      </w:r>
      <w:r w:rsidRPr="00937A04">
        <w:rPr>
          <w:rFonts w:ascii="微软雅黑" w:eastAsia="微软雅黑" w:hAnsi="微软雅黑" w:hint="eastAsia"/>
          <w:color w:val="373735"/>
          <w:shd w:val="clear" w:color="auto" w:fill="F4F5F9"/>
        </w:rPr>
        <w:t>保护学校和成果完成人的相关权益</w:t>
      </w:r>
      <w:r w:rsidR="00B90BEF">
        <w:rPr>
          <w:rFonts w:ascii="微软雅黑" w:eastAsia="微软雅黑" w:hAnsi="微软雅黑" w:hint="eastAsia"/>
          <w:color w:val="373735"/>
          <w:shd w:val="clear" w:color="auto" w:fill="F4F5F9"/>
        </w:rPr>
        <w:t>，</w:t>
      </w:r>
      <w:r>
        <w:rPr>
          <w:rFonts w:ascii="微软雅黑" w:eastAsia="微软雅黑" w:hAnsi="微软雅黑" w:hint="eastAsia"/>
          <w:color w:val="373735"/>
          <w:shd w:val="clear" w:color="auto" w:fill="F4F5F9"/>
        </w:rPr>
        <w:t>根据《东北大学科技成果转化管理办法实施细则》（</w:t>
      </w:r>
      <w:r w:rsidRPr="00937A04">
        <w:rPr>
          <w:rFonts w:ascii="微软雅黑" w:eastAsia="微软雅黑" w:hAnsi="微软雅黑" w:hint="eastAsia"/>
          <w:color w:val="373735"/>
          <w:shd w:val="clear" w:color="auto" w:fill="F4F5F9"/>
        </w:rPr>
        <w:t>东大校字〔2016〕142号</w:t>
      </w:r>
      <w:r>
        <w:rPr>
          <w:rFonts w:ascii="微软雅黑" w:eastAsia="微软雅黑" w:hAnsi="微软雅黑" w:hint="eastAsia"/>
          <w:color w:val="373735"/>
          <w:shd w:val="clear" w:color="auto" w:fill="F4F5F9"/>
        </w:rPr>
        <w:t>）文件精神，学校通过充分调研，公开招标（招标文件编号：LNZB-GJZ2017-098-03、项目编号:DDWW201705），选取</w:t>
      </w:r>
      <w:r w:rsidR="00B90BEF">
        <w:rPr>
          <w:rFonts w:ascii="微软雅黑" w:eastAsia="微软雅黑" w:hAnsi="微软雅黑" w:hint="eastAsia"/>
          <w:color w:val="373735"/>
          <w:shd w:val="clear" w:color="auto" w:fill="F4F5F9"/>
        </w:rPr>
        <w:t>辽宁中盛联盟土地资产评估有限公司</w:t>
      </w:r>
      <w:r>
        <w:rPr>
          <w:rFonts w:ascii="微软雅黑" w:eastAsia="微软雅黑" w:hAnsi="微软雅黑" w:hint="eastAsia"/>
          <w:color w:val="373735"/>
          <w:shd w:val="clear" w:color="auto" w:fill="F4F5F9"/>
        </w:rPr>
        <w:t>、</w:t>
      </w:r>
      <w:r w:rsidR="00B90BEF">
        <w:rPr>
          <w:rFonts w:ascii="微软雅黑" w:eastAsia="微软雅黑" w:hAnsi="微软雅黑" w:hint="eastAsia"/>
          <w:color w:val="373735"/>
          <w:shd w:val="clear" w:color="auto" w:fill="F4F5F9"/>
        </w:rPr>
        <w:t>北京中天和资产评估有限公司辽宁分公司</w:t>
      </w:r>
      <w:r>
        <w:rPr>
          <w:rFonts w:ascii="微软雅黑" w:eastAsia="微软雅黑" w:hAnsi="微软雅黑" w:hint="eastAsia"/>
          <w:color w:val="373735"/>
          <w:shd w:val="clear" w:color="auto" w:fill="F4F5F9"/>
        </w:rPr>
        <w:t>作为东北大学2017年度</w:t>
      </w:r>
      <w:r w:rsidR="00B90BEF">
        <w:rPr>
          <w:rFonts w:ascii="微软雅黑" w:eastAsia="微软雅黑" w:hAnsi="微软雅黑" w:hint="eastAsia"/>
          <w:color w:val="373735"/>
          <w:shd w:val="clear" w:color="auto" w:fill="F4F5F9"/>
        </w:rPr>
        <w:t>科技成果资产评估服务机构。</w:t>
      </w:r>
    </w:p>
    <w:tbl>
      <w:tblPr>
        <w:tblStyle w:val="a3"/>
        <w:tblW w:w="5137" w:type="pct"/>
        <w:tblLook w:val="04A0" w:firstRow="1" w:lastRow="0" w:firstColumn="1" w:lastColumn="0" w:noHBand="0" w:noVBand="1"/>
      </w:tblPr>
      <w:tblGrid>
        <w:gridCol w:w="1951"/>
        <w:gridCol w:w="1581"/>
        <w:gridCol w:w="1095"/>
        <w:gridCol w:w="1662"/>
        <w:gridCol w:w="2467"/>
      </w:tblGrid>
      <w:tr w:rsidR="001869EC" w:rsidTr="001869EC">
        <w:trPr>
          <w:trHeight w:val="639"/>
        </w:trPr>
        <w:tc>
          <w:tcPr>
            <w:tcW w:w="1114" w:type="pct"/>
            <w:vAlign w:val="center"/>
          </w:tcPr>
          <w:p w:rsidR="001869EC" w:rsidRDefault="001869EC" w:rsidP="00B371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903" w:type="pct"/>
            <w:vAlign w:val="center"/>
          </w:tcPr>
          <w:p w:rsidR="001869EC" w:rsidRDefault="001869EC" w:rsidP="00B371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625" w:type="pct"/>
            <w:vAlign w:val="center"/>
          </w:tcPr>
          <w:p w:rsidR="001869EC" w:rsidRDefault="001869EC" w:rsidP="00B371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949" w:type="pct"/>
            <w:vAlign w:val="center"/>
          </w:tcPr>
          <w:p w:rsidR="001869EC" w:rsidRDefault="001869EC" w:rsidP="00B371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409" w:type="pct"/>
            <w:vAlign w:val="center"/>
          </w:tcPr>
          <w:p w:rsidR="001869EC" w:rsidRDefault="001869EC" w:rsidP="00B371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邮箱</w:t>
            </w:r>
          </w:p>
        </w:tc>
      </w:tr>
      <w:tr w:rsidR="001869EC" w:rsidTr="001869EC">
        <w:tc>
          <w:tcPr>
            <w:tcW w:w="1114" w:type="pct"/>
            <w:vAlign w:val="center"/>
          </w:tcPr>
          <w:p w:rsidR="001869EC" w:rsidRPr="00B37179" w:rsidRDefault="001869EC" w:rsidP="00B37179">
            <w:pPr>
              <w:spacing w:line="300" w:lineRule="exact"/>
              <w:jc w:val="center"/>
              <w:rPr>
                <w:rFonts w:ascii="微软雅黑" w:eastAsia="微软雅黑" w:hAnsi="微软雅黑" w:hint="eastAsia"/>
                <w:color w:val="373735"/>
                <w:shd w:val="clear" w:color="auto" w:fill="F4F5F9"/>
              </w:rPr>
            </w:pPr>
            <w:r>
              <w:rPr>
                <w:rFonts w:ascii="微软雅黑" w:eastAsia="微软雅黑" w:hAnsi="微软雅黑" w:hint="eastAsia"/>
                <w:color w:val="373735"/>
                <w:shd w:val="clear" w:color="auto" w:fill="F4F5F9"/>
              </w:rPr>
              <w:t>辽宁中盛联盟土地资产评估有限公司</w:t>
            </w:r>
          </w:p>
        </w:tc>
        <w:tc>
          <w:tcPr>
            <w:tcW w:w="903" w:type="pct"/>
            <w:vAlign w:val="center"/>
          </w:tcPr>
          <w:p w:rsidR="001869EC" w:rsidRPr="00B37179" w:rsidRDefault="001869EC" w:rsidP="00B37179">
            <w:pPr>
              <w:spacing w:line="300" w:lineRule="exact"/>
              <w:jc w:val="center"/>
              <w:rPr>
                <w:rFonts w:ascii="微软雅黑" w:eastAsia="微软雅黑" w:hAnsi="微软雅黑" w:hint="eastAsia"/>
                <w:color w:val="373735"/>
                <w:shd w:val="clear" w:color="auto" w:fill="F4F5F9"/>
              </w:rPr>
            </w:pPr>
            <w:r w:rsidRPr="00B37179">
              <w:rPr>
                <w:rFonts w:ascii="微软雅黑" w:eastAsia="微软雅黑" w:hAnsi="微软雅黑" w:hint="eastAsia"/>
                <w:color w:val="373735"/>
                <w:shd w:val="clear" w:color="auto" w:fill="F4F5F9"/>
              </w:rPr>
              <w:t>沈阳市沈河区市府大路373号（307、308、309室）</w:t>
            </w:r>
          </w:p>
        </w:tc>
        <w:tc>
          <w:tcPr>
            <w:tcW w:w="625" w:type="pct"/>
            <w:vAlign w:val="center"/>
          </w:tcPr>
          <w:p w:rsidR="001869EC" w:rsidRPr="00B37179" w:rsidRDefault="001869EC" w:rsidP="00B37179">
            <w:pPr>
              <w:spacing w:line="300" w:lineRule="exact"/>
              <w:jc w:val="center"/>
              <w:rPr>
                <w:rFonts w:ascii="微软雅黑" w:eastAsia="微软雅黑" w:hAnsi="微软雅黑" w:hint="eastAsia"/>
                <w:color w:val="373735"/>
                <w:shd w:val="clear" w:color="auto" w:fill="F4F5F9"/>
              </w:rPr>
            </w:pPr>
            <w:r w:rsidRPr="00B37179">
              <w:rPr>
                <w:rFonts w:ascii="微软雅黑" w:eastAsia="微软雅黑" w:hAnsi="微软雅黑" w:hint="eastAsia"/>
                <w:color w:val="373735"/>
                <w:shd w:val="clear" w:color="auto" w:fill="F4F5F9"/>
              </w:rPr>
              <w:t>邓治</w:t>
            </w:r>
          </w:p>
        </w:tc>
        <w:tc>
          <w:tcPr>
            <w:tcW w:w="949" w:type="pct"/>
            <w:vAlign w:val="center"/>
          </w:tcPr>
          <w:p w:rsidR="001869EC" w:rsidRDefault="001869EC" w:rsidP="00B37179">
            <w:pPr>
              <w:spacing w:line="300" w:lineRule="exact"/>
              <w:jc w:val="center"/>
              <w:rPr>
                <w:rFonts w:ascii="微软雅黑" w:eastAsia="微软雅黑" w:hAnsi="微软雅黑" w:hint="eastAsia"/>
                <w:color w:val="373735"/>
                <w:shd w:val="clear" w:color="auto" w:fill="F4F5F9"/>
              </w:rPr>
            </w:pPr>
            <w:r>
              <w:rPr>
                <w:rFonts w:ascii="微软雅黑" w:eastAsia="微软雅黑" w:hAnsi="微软雅黑" w:hint="eastAsia"/>
                <w:color w:val="373735"/>
                <w:shd w:val="clear" w:color="auto" w:fill="F4F5F9"/>
              </w:rPr>
              <w:t>024-23904753</w:t>
            </w:r>
          </w:p>
          <w:p w:rsidR="001869EC" w:rsidRPr="00B37179" w:rsidRDefault="001869EC" w:rsidP="00B37179">
            <w:pPr>
              <w:spacing w:line="300" w:lineRule="exact"/>
              <w:jc w:val="center"/>
              <w:rPr>
                <w:rFonts w:ascii="微软雅黑" w:eastAsia="微软雅黑" w:hAnsi="微软雅黑" w:hint="eastAsia"/>
                <w:color w:val="373735"/>
                <w:shd w:val="clear" w:color="auto" w:fill="F4F5F9"/>
              </w:rPr>
            </w:pPr>
            <w:r w:rsidRPr="00B37179">
              <w:rPr>
                <w:rFonts w:ascii="微软雅黑" w:eastAsia="微软雅黑" w:hAnsi="微软雅黑" w:hint="eastAsia"/>
                <w:color w:val="373735"/>
                <w:shd w:val="clear" w:color="auto" w:fill="F4F5F9"/>
              </w:rPr>
              <w:t>13019398885</w:t>
            </w:r>
          </w:p>
        </w:tc>
        <w:tc>
          <w:tcPr>
            <w:tcW w:w="1409" w:type="pct"/>
            <w:vAlign w:val="center"/>
          </w:tcPr>
          <w:p w:rsidR="001869EC" w:rsidRPr="001869EC" w:rsidRDefault="001869EC" w:rsidP="00B37179">
            <w:pPr>
              <w:spacing w:line="300" w:lineRule="exact"/>
              <w:jc w:val="center"/>
              <w:rPr>
                <w:rFonts w:ascii="微软雅黑" w:eastAsia="微软雅黑" w:hAnsi="微软雅黑" w:hint="eastAsia"/>
                <w:color w:val="373735"/>
                <w:sz w:val="20"/>
                <w:shd w:val="clear" w:color="auto" w:fill="F4F5F9"/>
              </w:rPr>
            </w:pPr>
            <w:r w:rsidRPr="001869EC">
              <w:rPr>
                <w:rFonts w:ascii="微软雅黑" w:eastAsia="微软雅黑" w:hAnsi="微软雅黑"/>
                <w:color w:val="373735"/>
                <w:sz w:val="20"/>
                <w:shd w:val="clear" w:color="auto" w:fill="F4F5F9"/>
              </w:rPr>
              <w:t>D</w:t>
            </w:r>
            <w:r w:rsidRPr="001869EC">
              <w:rPr>
                <w:rFonts w:ascii="微软雅黑" w:eastAsia="微软雅黑" w:hAnsi="微软雅黑" w:hint="eastAsia"/>
                <w:color w:val="373735"/>
                <w:sz w:val="20"/>
                <w:shd w:val="clear" w:color="auto" w:fill="F4F5F9"/>
              </w:rPr>
              <w:t>zbobo1717@163.com</w:t>
            </w:r>
          </w:p>
        </w:tc>
      </w:tr>
      <w:tr w:rsidR="001869EC" w:rsidTr="001869EC">
        <w:tc>
          <w:tcPr>
            <w:tcW w:w="1114" w:type="pct"/>
            <w:vAlign w:val="center"/>
          </w:tcPr>
          <w:p w:rsidR="001869EC" w:rsidRPr="00B37179" w:rsidRDefault="001869EC" w:rsidP="00B37179">
            <w:pPr>
              <w:spacing w:line="300" w:lineRule="exact"/>
              <w:jc w:val="center"/>
              <w:rPr>
                <w:rFonts w:ascii="微软雅黑" w:eastAsia="微软雅黑" w:hAnsi="微软雅黑" w:hint="eastAsia"/>
                <w:color w:val="373735"/>
                <w:shd w:val="clear" w:color="auto" w:fill="F4F5F9"/>
              </w:rPr>
            </w:pPr>
            <w:r>
              <w:rPr>
                <w:rFonts w:ascii="微软雅黑" w:eastAsia="微软雅黑" w:hAnsi="微软雅黑" w:hint="eastAsia"/>
                <w:color w:val="373735"/>
                <w:shd w:val="clear" w:color="auto" w:fill="F4F5F9"/>
              </w:rPr>
              <w:t>北京中天和资产评估有限公司辽宁分公司</w:t>
            </w:r>
          </w:p>
        </w:tc>
        <w:tc>
          <w:tcPr>
            <w:tcW w:w="903" w:type="pct"/>
            <w:vAlign w:val="center"/>
          </w:tcPr>
          <w:p w:rsidR="001869EC" w:rsidRPr="00B37179" w:rsidRDefault="001869EC" w:rsidP="00B37179">
            <w:pPr>
              <w:spacing w:line="300" w:lineRule="exact"/>
              <w:jc w:val="center"/>
              <w:rPr>
                <w:rFonts w:ascii="微软雅黑" w:eastAsia="微软雅黑" w:hAnsi="微软雅黑" w:hint="eastAsia"/>
                <w:color w:val="373735"/>
                <w:shd w:val="clear" w:color="auto" w:fill="F4F5F9"/>
              </w:rPr>
            </w:pPr>
            <w:r w:rsidRPr="00B37179">
              <w:rPr>
                <w:rFonts w:ascii="微软雅黑" w:eastAsia="微软雅黑" w:hAnsi="微软雅黑" w:hint="eastAsia"/>
                <w:color w:val="373735"/>
                <w:shd w:val="clear" w:color="auto" w:fill="F4F5F9"/>
              </w:rPr>
              <w:t>沈阳市和平区云集街22号</w:t>
            </w:r>
          </w:p>
        </w:tc>
        <w:tc>
          <w:tcPr>
            <w:tcW w:w="625" w:type="pct"/>
            <w:vAlign w:val="center"/>
          </w:tcPr>
          <w:p w:rsidR="001869EC" w:rsidRPr="00B37179" w:rsidRDefault="001869EC" w:rsidP="00B37179">
            <w:pPr>
              <w:spacing w:line="300" w:lineRule="exact"/>
              <w:jc w:val="center"/>
              <w:rPr>
                <w:rFonts w:ascii="微软雅黑" w:eastAsia="微软雅黑" w:hAnsi="微软雅黑" w:hint="eastAsia"/>
                <w:color w:val="373735"/>
                <w:shd w:val="clear" w:color="auto" w:fill="F4F5F9"/>
              </w:rPr>
            </w:pPr>
            <w:r w:rsidRPr="00B37179">
              <w:rPr>
                <w:rFonts w:ascii="微软雅黑" w:eastAsia="微软雅黑" w:hAnsi="微软雅黑" w:hint="eastAsia"/>
                <w:color w:val="373735"/>
                <w:shd w:val="clear" w:color="auto" w:fill="F4F5F9"/>
              </w:rPr>
              <w:t>金玉</w:t>
            </w:r>
          </w:p>
        </w:tc>
        <w:tc>
          <w:tcPr>
            <w:tcW w:w="949" w:type="pct"/>
            <w:vAlign w:val="center"/>
          </w:tcPr>
          <w:p w:rsidR="001869EC" w:rsidRDefault="001869EC" w:rsidP="00B37179">
            <w:pPr>
              <w:spacing w:line="300" w:lineRule="exact"/>
              <w:jc w:val="center"/>
              <w:rPr>
                <w:rFonts w:ascii="微软雅黑" w:eastAsia="微软雅黑" w:hAnsi="微软雅黑" w:hint="eastAsia"/>
                <w:color w:val="373735"/>
                <w:shd w:val="clear" w:color="auto" w:fill="F4F5F9"/>
              </w:rPr>
            </w:pPr>
            <w:r>
              <w:rPr>
                <w:rFonts w:ascii="微软雅黑" w:eastAsia="微软雅黑" w:hAnsi="微软雅黑" w:hint="eastAsia"/>
                <w:color w:val="373735"/>
                <w:shd w:val="clear" w:color="auto" w:fill="F4F5F9"/>
              </w:rPr>
              <w:t>024-23251109</w:t>
            </w:r>
          </w:p>
          <w:p w:rsidR="001869EC" w:rsidRPr="00B37179" w:rsidRDefault="001869EC" w:rsidP="00B37179">
            <w:pPr>
              <w:spacing w:line="300" w:lineRule="exact"/>
              <w:jc w:val="center"/>
              <w:rPr>
                <w:rFonts w:ascii="微软雅黑" w:eastAsia="微软雅黑" w:hAnsi="微软雅黑" w:hint="eastAsia"/>
                <w:color w:val="373735"/>
                <w:shd w:val="clear" w:color="auto" w:fill="F4F5F9"/>
              </w:rPr>
            </w:pPr>
            <w:r w:rsidRPr="00B37179">
              <w:rPr>
                <w:rFonts w:ascii="微软雅黑" w:eastAsia="微软雅黑" w:hAnsi="微软雅黑" w:hint="eastAsia"/>
                <w:color w:val="373735"/>
                <w:shd w:val="clear" w:color="auto" w:fill="F4F5F9"/>
              </w:rPr>
              <w:t>13840398072</w:t>
            </w:r>
          </w:p>
        </w:tc>
        <w:tc>
          <w:tcPr>
            <w:tcW w:w="1409" w:type="pct"/>
            <w:vAlign w:val="center"/>
          </w:tcPr>
          <w:p w:rsidR="001869EC" w:rsidRPr="001869EC" w:rsidRDefault="001869EC" w:rsidP="00B37179">
            <w:pPr>
              <w:spacing w:line="300" w:lineRule="exact"/>
              <w:jc w:val="center"/>
              <w:rPr>
                <w:rFonts w:ascii="微软雅黑" w:eastAsia="微软雅黑" w:hAnsi="微软雅黑" w:hint="eastAsia"/>
                <w:color w:val="373735"/>
                <w:sz w:val="20"/>
                <w:shd w:val="clear" w:color="auto" w:fill="F4F5F9"/>
              </w:rPr>
            </w:pPr>
            <w:r w:rsidRPr="001869EC">
              <w:rPr>
                <w:rFonts w:ascii="微软雅黑" w:eastAsia="微软雅黑" w:hAnsi="微软雅黑"/>
                <w:color w:val="373735"/>
                <w:sz w:val="20"/>
                <w:shd w:val="clear" w:color="auto" w:fill="F4F5F9"/>
              </w:rPr>
              <w:t>J</w:t>
            </w:r>
            <w:r w:rsidRPr="001869EC">
              <w:rPr>
                <w:rFonts w:ascii="微软雅黑" w:eastAsia="微软雅黑" w:hAnsi="微软雅黑" w:hint="eastAsia"/>
                <w:color w:val="373735"/>
                <w:sz w:val="20"/>
                <w:shd w:val="clear" w:color="auto" w:fill="F4F5F9"/>
              </w:rPr>
              <w:t>inyucpv@126.com</w:t>
            </w:r>
          </w:p>
          <w:p w:rsidR="001869EC" w:rsidRPr="001869EC" w:rsidRDefault="001869EC" w:rsidP="00B37179">
            <w:pPr>
              <w:spacing w:line="300" w:lineRule="exact"/>
              <w:jc w:val="center"/>
              <w:rPr>
                <w:rFonts w:ascii="微软雅黑" w:eastAsia="微软雅黑" w:hAnsi="微软雅黑" w:hint="eastAsia"/>
                <w:color w:val="373735"/>
                <w:sz w:val="20"/>
                <w:shd w:val="clear" w:color="auto" w:fill="F4F5F9"/>
              </w:rPr>
            </w:pPr>
          </w:p>
        </w:tc>
      </w:tr>
    </w:tbl>
    <w:p w:rsidR="00937A04" w:rsidRPr="00937A04" w:rsidRDefault="00937A04" w:rsidP="00937A04">
      <w:pPr>
        <w:ind w:firstLineChars="200" w:firstLine="420"/>
        <w:rPr>
          <w:rFonts w:hint="eastAsia"/>
        </w:rPr>
      </w:pPr>
    </w:p>
    <w:sectPr w:rsidR="00937A04" w:rsidRPr="00937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892" w:rsidRDefault="00FB3892" w:rsidP="009265AC">
      <w:r>
        <w:separator/>
      </w:r>
    </w:p>
  </w:endnote>
  <w:endnote w:type="continuationSeparator" w:id="0">
    <w:p w:rsidR="00FB3892" w:rsidRDefault="00FB3892" w:rsidP="00926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892" w:rsidRDefault="00FB3892" w:rsidP="009265AC">
      <w:r>
        <w:separator/>
      </w:r>
    </w:p>
  </w:footnote>
  <w:footnote w:type="continuationSeparator" w:id="0">
    <w:p w:rsidR="00FB3892" w:rsidRDefault="00FB3892" w:rsidP="00926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0D"/>
    <w:rsid w:val="001869EC"/>
    <w:rsid w:val="00301A5B"/>
    <w:rsid w:val="003E000D"/>
    <w:rsid w:val="004642A3"/>
    <w:rsid w:val="0078690E"/>
    <w:rsid w:val="009265AC"/>
    <w:rsid w:val="00937A04"/>
    <w:rsid w:val="00B37179"/>
    <w:rsid w:val="00B90BEF"/>
    <w:rsid w:val="00FA3847"/>
    <w:rsid w:val="00FB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7A04"/>
  </w:style>
  <w:style w:type="table" w:styleId="a3">
    <w:name w:val="Table Grid"/>
    <w:basedOn w:val="a1"/>
    <w:uiPriority w:val="59"/>
    <w:rsid w:val="00B90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26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65A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6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65A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7A04"/>
  </w:style>
  <w:style w:type="table" w:styleId="a3">
    <w:name w:val="Table Grid"/>
    <w:basedOn w:val="a1"/>
    <w:uiPriority w:val="59"/>
    <w:rsid w:val="00B90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265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65A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65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65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dbggw</dc:creator>
  <cp:lastModifiedBy>dbggw</cp:lastModifiedBy>
  <cp:revision>2</cp:revision>
  <dcterms:created xsi:type="dcterms:W3CDTF">2017-04-12T01:32:00Z</dcterms:created>
  <dcterms:modified xsi:type="dcterms:W3CDTF">2017-04-12T01:32:00Z</dcterms:modified>
</cp:coreProperties>
</file>